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ED" w:rsidRDefault="000C24ED" w:rsidP="000C24ED">
      <w:pPr>
        <w:keepNext/>
        <w:keepLines/>
        <w:suppressAutoHyphens/>
        <w:spacing w:line="276" w:lineRule="auto"/>
        <w:jc w:val="center"/>
        <w:rPr>
          <w:sz w:val="28"/>
          <w:szCs w:val="28"/>
        </w:rPr>
      </w:pPr>
      <w:r>
        <w:rPr>
          <w:sz w:val="28"/>
          <w:szCs w:val="28"/>
        </w:rPr>
        <w:t>Иркутский областной союз потребительских обществ</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Частное профессиональное образовательное учреждение </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Иркутский техникум экономики и права </w:t>
      </w:r>
    </w:p>
    <w:p w:rsidR="000C24ED" w:rsidRPr="008604E9" w:rsidRDefault="000C24ED" w:rsidP="000C24ED">
      <w:pPr>
        <w:jc w:val="center"/>
        <w:rPr>
          <w:b/>
          <w:sz w:val="28"/>
          <w:szCs w:val="28"/>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pStyle w:val="a4"/>
        <w:rPr>
          <w:b/>
          <w:bCs/>
          <w:sz w:val="24"/>
        </w:rPr>
      </w:pPr>
      <w:r>
        <w:rPr>
          <w:b/>
          <w:bCs/>
          <w:sz w:val="24"/>
        </w:rPr>
        <w:t xml:space="preserve">МЕТОДИЧЕСКИЕ УКАЗАНИЯ </w:t>
      </w:r>
    </w:p>
    <w:p w:rsidR="000C24ED" w:rsidRDefault="000C24ED" w:rsidP="000C24ED">
      <w:pPr>
        <w:pStyle w:val="a4"/>
        <w:rPr>
          <w:b/>
          <w:bCs/>
          <w:sz w:val="24"/>
        </w:rPr>
      </w:pPr>
      <w:r>
        <w:rPr>
          <w:b/>
          <w:bCs/>
          <w:sz w:val="24"/>
        </w:rPr>
        <w:t>ПО ВЫПОЛНЕНИЯЮ ДОМАШНЕЙ КОНТРОЛЬНОЙ РАБОТЫ</w:t>
      </w:r>
    </w:p>
    <w:p w:rsidR="000C24ED" w:rsidRDefault="000C24ED" w:rsidP="000C24ED">
      <w:pPr>
        <w:pStyle w:val="a4"/>
        <w:rPr>
          <w:b/>
          <w:bCs/>
          <w:sz w:val="24"/>
        </w:rPr>
      </w:pPr>
      <w:r>
        <w:rPr>
          <w:b/>
          <w:bCs/>
          <w:sz w:val="24"/>
        </w:rPr>
        <w:t xml:space="preserve"> ДЛЯ СТУДЕНТОВ   ЗАОЧНОГО ОТДЕЛЕНИЯ</w:t>
      </w:r>
    </w:p>
    <w:p w:rsidR="000C24ED" w:rsidRDefault="000C24ED" w:rsidP="000C24ED">
      <w:pPr>
        <w:pStyle w:val="a4"/>
        <w:rPr>
          <w:bCs/>
          <w:szCs w:val="28"/>
        </w:rPr>
      </w:pPr>
      <w:r>
        <w:rPr>
          <w:b/>
          <w:bCs/>
          <w:sz w:val="24"/>
        </w:rPr>
        <w:t xml:space="preserve">ПО ДИСЦИПЛИНЕ: </w:t>
      </w:r>
      <w:r>
        <w:rPr>
          <w:b/>
          <w:szCs w:val="28"/>
        </w:rPr>
        <w:t>ОП.0</w:t>
      </w:r>
      <w:r w:rsidR="008604E9">
        <w:rPr>
          <w:b/>
          <w:szCs w:val="28"/>
        </w:rPr>
        <w:t>7</w:t>
      </w:r>
      <w:r>
        <w:rPr>
          <w:b/>
          <w:szCs w:val="28"/>
        </w:rPr>
        <w:t xml:space="preserve"> Основы </w:t>
      </w:r>
      <w:r w:rsidR="008604E9">
        <w:rPr>
          <w:b/>
          <w:szCs w:val="28"/>
        </w:rPr>
        <w:t>предпринимательской</w:t>
      </w:r>
      <w:r>
        <w:rPr>
          <w:b/>
          <w:szCs w:val="28"/>
        </w:rPr>
        <w:t xml:space="preserve"> деятельности</w:t>
      </w:r>
    </w:p>
    <w:p w:rsidR="000C24ED" w:rsidRPr="008604E9" w:rsidRDefault="008604E9" w:rsidP="008604E9">
      <w:pPr>
        <w:pStyle w:val="a4"/>
        <w:rPr>
          <w:bCs/>
          <w:szCs w:val="28"/>
        </w:rPr>
      </w:pPr>
      <w:r w:rsidRPr="008604E9">
        <w:rPr>
          <w:bCs/>
          <w:szCs w:val="28"/>
        </w:rPr>
        <w:t xml:space="preserve">По специальности: </w:t>
      </w:r>
      <w:r w:rsidR="000C24ED" w:rsidRPr="008604E9">
        <w:rPr>
          <w:bCs/>
          <w:szCs w:val="28"/>
        </w:rPr>
        <w:t>38.02.0</w:t>
      </w:r>
      <w:r w:rsidRPr="008604E9">
        <w:rPr>
          <w:bCs/>
          <w:szCs w:val="28"/>
        </w:rPr>
        <w:t>1</w:t>
      </w:r>
      <w:r w:rsidR="000C24ED" w:rsidRPr="008604E9">
        <w:rPr>
          <w:bCs/>
          <w:szCs w:val="28"/>
        </w:rPr>
        <w:t xml:space="preserve"> </w:t>
      </w:r>
      <w:r w:rsidRPr="008604E9">
        <w:rPr>
          <w:bCs/>
          <w:szCs w:val="28"/>
        </w:rPr>
        <w:t>Экономика и бухгалтерский учет (по отраслям)</w:t>
      </w:r>
    </w:p>
    <w:p w:rsidR="000C24ED" w:rsidRDefault="000C24ED" w:rsidP="000C24ED">
      <w:pPr>
        <w:jc w:val="center"/>
        <w:rPr>
          <w:b/>
          <w:bCs/>
        </w:rPr>
      </w:pPr>
    </w:p>
    <w:p w:rsidR="000C24ED" w:rsidRPr="008604E9" w:rsidRDefault="000C24ED" w:rsidP="000C24ED">
      <w:pPr>
        <w:jc w:val="center"/>
        <w:rPr>
          <w:b/>
          <w:bCs/>
        </w:rPr>
      </w:pPr>
      <w:r w:rsidRPr="008604E9">
        <w:rPr>
          <w:b/>
          <w:bCs/>
        </w:rPr>
        <w:t xml:space="preserve">Преподаватель </w:t>
      </w:r>
      <w:proofErr w:type="spellStart"/>
      <w:r w:rsidR="008604E9">
        <w:rPr>
          <w:b/>
          <w:bCs/>
        </w:rPr>
        <w:t>Л.К.Фадеева</w:t>
      </w:r>
      <w:proofErr w:type="spellEnd"/>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jc w:val="center"/>
        <w:rPr>
          <w:b/>
          <w:bCs/>
        </w:rPr>
      </w:pPr>
      <w:r>
        <w:rPr>
          <w:b/>
          <w:sz w:val="28"/>
          <w:szCs w:val="28"/>
        </w:rPr>
        <w:t>Иркутск -  2020 год</w:t>
      </w:r>
    </w:p>
    <w:p w:rsidR="000C24ED" w:rsidRDefault="000C24ED" w:rsidP="000C24ED">
      <w:pPr>
        <w:rPr>
          <w:b/>
          <w:sz w:val="20"/>
          <w:szCs w:val="20"/>
        </w:rPr>
        <w:sectPr w:rsidR="000C24ED">
          <w:pgSz w:w="11909" w:h="16834"/>
          <w:pgMar w:top="993" w:right="850" w:bottom="993" w:left="1701" w:header="720" w:footer="720" w:gutter="0"/>
          <w:cols w:space="720"/>
        </w:sectPr>
      </w:pPr>
    </w:p>
    <w:p w:rsidR="000C24ED" w:rsidRDefault="000C24ED" w:rsidP="000C24ED">
      <w:pPr>
        <w:widowControl w:val="0"/>
        <w:autoSpaceDE w:val="0"/>
        <w:autoSpaceDN w:val="0"/>
        <w:adjustRightInd w:val="0"/>
        <w:jc w:val="center"/>
        <w:rPr>
          <w:b/>
          <w:sz w:val="20"/>
          <w:szCs w:val="20"/>
        </w:rPr>
      </w:pPr>
      <w:r>
        <w:rPr>
          <w:b/>
          <w:sz w:val="20"/>
          <w:szCs w:val="20"/>
        </w:rPr>
        <w:lastRenderedPageBreak/>
        <w:t>ОБЩИЕ МЕТОДИЧЕСКИЕ УКАЗАНИЯ</w:t>
      </w:r>
    </w:p>
    <w:p w:rsidR="000C24ED" w:rsidRDefault="000C24ED" w:rsidP="000C24ED">
      <w:pPr>
        <w:widowControl w:val="0"/>
        <w:autoSpaceDE w:val="0"/>
        <w:autoSpaceDN w:val="0"/>
        <w:adjustRightInd w:val="0"/>
        <w:jc w:val="center"/>
        <w:rPr>
          <w:b/>
        </w:rPr>
      </w:pPr>
    </w:p>
    <w:p w:rsidR="000C24ED" w:rsidRPr="00E32AF4" w:rsidRDefault="000C24ED" w:rsidP="006E43E1">
      <w:pPr>
        <w:widowControl w:val="0"/>
        <w:autoSpaceDE w:val="0"/>
        <w:autoSpaceDN w:val="0"/>
        <w:adjustRightInd w:val="0"/>
        <w:ind w:firstLine="567"/>
        <w:jc w:val="both"/>
      </w:pPr>
      <w:r w:rsidRPr="00E32AF4">
        <w:t>Учебная дисциплина ОП.0</w:t>
      </w:r>
      <w:r w:rsidR="00E32AF4">
        <w:t xml:space="preserve">7 </w:t>
      </w:r>
      <w:r w:rsidRPr="00E32AF4">
        <w:t xml:space="preserve">Основы </w:t>
      </w:r>
      <w:r w:rsidR="00E32AF4">
        <w:t>предпринимательской деятельности</w:t>
      </w:r>
      <w:r w:rsidRPr="00E32AF4">
        <w:t xml:space="preserve"> изучается </w:t>
      </w:r>
      <w:proofErr w:type="gramStart"/>
      <w:r w:rsidRPr="00E32AF4">
        <w:t>студентами-заоч</w:t>
      </w:r>
      <w:r w:rsidR="00E32AF4">
        <w:t>ного</w:t>
      </w:r>
      <w:proofErr w:type="gramEnd"/>
      <w:r w:rsidR="00E32AF4">
        <w:t xml:space="preserve"> отделения</w:t>
      </w:r>
      <w:r w:rsidRPr="00E32AF4">
        <w:t xml:space="preserve"> по специальности 38.02.0</w:t>
      </w:r>
      <w:r w:rsidR="00E32AF4">
        <w:t>1</w:t>
      </w:r>
      <w:r w:rsidRPr="00E32AF4">
        <w:t xml:space="preserve">  </w:t>
      </w:r>
      <w:r w:rsidR="00E32AF4">
        <w:t>Экономика и бухгалтерский учет (по отраслям)</w:t>
      </w:r>
    </w:p>
    <w:p w:rsidR="000C24ED" w:rsidRPr="00E32AF4" w:rsidRDefault="000C24ED" w:rsidP="006E43E1">
      <w:pPr>
        <w:widowControl w:val="0"/>
        <w:autoSpaceDE w:val="0"/>
        <w:autoSpaceDN w:val="0"/>
        <w:adjustRightInd w:val="0"/>
        <w:ind w:firstLine="567"/>
        <w:jc w:val="both"/>
      </w:pPr>
      <w:r w:rsidRPr="00E32AF4">
        <w:t xml:space="preserve">Цель курса - дать студентам необходимые знания и привить практические навыки эффективной организации </w:t>
      </w:r>
      <w:r w:rsidR="00E32AF4">
        <w:t>предпринимательской деятельности</w:t>
      </w:r>
      <w:r w:rsidRPr="00E32AF4">
        <w:t xml:space="preserve"> </w:t>
      </w:r>
      <w:r w:rsidR="00E32AF4">
        <w:t xml:space="preserve"> на рынке товаров и услуг; формирование предпринимательского мышления, инициативы для организации и развития собственного бизнеса будущим специалистам</w:t>
      </w:r>
      <w:r w:rsidR="00272222">
        <w:t>.</w:t>
      </w:r>
    </w:p>
    <w:p w:rsidR="00661BB6" w:rsidRPr="009A3E44" w:rsidRDefault="000C24ED" w:rsidP="00661BB6">
      <w:pPr>
        <w:suppressAutoHyphens/>
        <w:ind w:firstLine="709"/>
        <w:jc w:val="both"/>
        <w:rPr>
          <w:bCs/>
        </w:rPr>
      </w:pPr>
      <w:r w:rsidRPr="00E32AF4">
        <w:t>Задачи изучения дисциплины определены в соответствии с федеральным государственным образовательным стандартом среднего профессионального образования по специальности 38.02.0</w:t>
      </w:r>
      <w:r w:rsidR="00661BB6">
        <w:t>1</w:t>
      </w:r>
      <w:r w:rsidRPr="00E32AF4">
        <w:t xml:space="preserve"> </w:t>
      </w:r>
      <w:r w:rsidR="00661BB6">
        <w:t>Экономика и бухгалтерский учет (по отраслям)</w:t>
      </w:r>
      <w:r w:rsidRPr="00E32AF4">
        <w:t xml:space="preserve">, утвержденного </w:t>
      </w:r>
      <w:r w:rsidR="00661BB6" w:rsidRPr="009A3E44">
        <w:rPr>
          <w:bCs/>
        </w:rPr>
        <w:t>Приказом Министерства образования и науки Российской Федерации от 05.02.18г. № 69.</w:t>
      </w:r>
    </w:p>
    <w:p w:rsidR="000C24ED" w:rsidRPr="00E32AF4" w:rsidRDefault="000C24ED" w:rsidP="00661BB6">
      <w:pPr>
        <w:ind w:firstLine="567"/>
        <w:jc w:val="both"/>
        <w:rPr>
          <w:b/>
          <w:bCs/>
        </w:rPr>
      </w:pPr>
      <w:r w:rsidRPr="00E32AF4">
        <w:t xml:space="preserve">В результате изучения учебной дисциплины обучающийся должен </w:t>
      </w:r>
      <w:r w:rsidRPr="00E32AF4">
        <w:rPr>
          <w:b/>
          <w:bCs/>
        </w:rPr>
        <w:t>уметь:</w:t>
      </w:r>
    </w:p>
    <w:p w:rsidR="00272222" w:rsidRDefault="00272222" w:rsidP="006E43E1">
      <w:pPr>
        <w:tabs>
          <w:tab w:val="num" w:pos="360"/>
        </w:tabs>
        <w:jc w:val="both"/>
        <w:rPr>
          <w:bCs/>
        </w:rPr>
      </w:pPr>
      <w:r>
        <w:rPr>
          <w:bCs/>
        </w:rPr>
        <w:t>Умения:</w:t>
      </w:r>
    </w:p>
    <w:p w:rsidR="00272222" w:rsidRDefault="00272222" w:rsidP="006E43E1">
      <w:pPr>
        <w:numPr>
          <w:ilvl w:val="0"/>
          <w:numId w:val="3"/>
        </w:numPr>
        <w:spacing w:after="200"/>
        <w:ind w:left="426"/>
        <w:jc w:val="both"/>
        <w:rPr>
          <w:iCs/>
        </w:rPr>
      </w:pPr>
      <w:r>
        <w:rPr>
          <w:iCs/>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272222" w:rsidRDefault="00272222" w:rsidP="006E43E1">
      <w:pPr>
        <w:numPr>
          <w:ilvl w:val="0"/>
          <w:numId w:val="4"/>
        </w:numPr>
        <w:tabs>
          <w:tab w:val="num" w:pos="360"/>
        </w:tabs>
        <w:suppressAutoHyphens/>
        <w:ind w:left="0" w:firstLine="0"/>
        <w:jc w:val="both"/>
        <w:rPr>
          <w:iCs/>
        </w:rPr>
      </w:pPr>
      <w:r>
        <w:rPr>
          <w:iCs/>
        </w:rPr>
        <w:t xml:space="preserve">определять этапы решения задачи; </w:t>
      </w:r>
    </w:p>
    <w:p w:rsidR="00272222" w:rsidRDefault="00272222" w:rsidP="006E43E1">
      <w:pPr>
        <w:numPr>
          <w:ilvl w:val="0"/>
          <w:numId w:val="4"/>
        </w:numPr>
        <w:tabs>
          <w:tab w:val="num" w:pos="360"/>
        </w:tabs>
        <w:suppressAutoHyphens/>
        <w:ind w:left="0" w:firstLine="0"/>
        <w:jc w:val="both"/>
        <w:rPr>
          <w:iCs/>
        </w:rPr>
      </w:pPr>
      <w:r>
        <w:rPr>
          <w:iCs/>
        </w:rPr>
        <w:t>выявлять и эффективно искать информацию, необходимую для решения задачи и/или проблемы;</w:t>
      </w:r>
    </w:p>
    <w:p w:rsidR="00272222" w:rsidRDefault="00272222" w:rsidP="006E43E1">
      <w:pPr>
        <w:numPr>
          <w:ilvl w:val="0"/>
          <w:numId w:val="4"/>
        </w:numPr>
        <w:tabs>
          <w:tab w:val="num" w:pos="360"/>
        </w:tabs>
        <w:suppressAutoHyphens/>
        <w:ind w:left="0" w:firstLine="0"/>
        <w:jc w:val="both"/>
        <w:rPr>
          <w:iCs/>
        </w:rPr>
      </w:pPr>
      <w:r>
        <w:rPr>
          <w:iCs/>
        </w:rPr>
        <w:t>составить план действия; определить необходимые ресурсы;</w:t>
      </w:r>
    </w:p>
    <w:p w:rsidR="00272222" w:rsidRDefault="00272222" w:rsidP="006E43E1">
      <w:pPr>
        <w:numPr>
          <w:ilvl w:val="0"/>
          <w:numId w:val="4"/>
        </w:numPr>
        <w:tabs>
          <w:tab w:val="num" w:pos="360"/>
        </w:tabs>
        <w:suppressAutoHyphens/>
        <w:ind w:left="0" w:firstLine="0"/>
        <w:jc w:val="both"/>
      </w:pPr>
      <w:r>
        <w:rPr>
          <w:iCs/>
        </w:rPr>
        <w:t xml:space="preserve">владеть актуальными методами работы в профессиональной и смежных сферах; </w:t>
      </w:r>
    </w:p>
    <w:p w:rsidR="00272222" w:rsidRDefault="00272222" w:rsidP="006E43E1">
      <w:pPr>
        <w:numPr>
          <w:ilvl w:val="0"/>
          <w:numId w:val="4"/>
        </w:numPr>
        <w:tabs>
          <w:tab w:val="num" w:pos="360"/>
        </w:tabs>
        <w:suppressAutoHyphens/>
        <w:ind w:left="0" w:firstLine="0"/>
        <w:jc w:val="both"/>
      </w:pPr>
      <w:r>
        <w:rPr>
          <w:iCs/>
        </w:rPr>
        <w:t>реализовать составленный план;</w:t>
      </w:r>
    </w:p>
    <w:p w:rsidR="00272222" w:rsidRDefault="00272222" w:rsidP="006E43E1">
      <w:pPr>
        <w:numPr>
          <w:ilvl w:val="0"/>
          <w:numId w:val="4"/>
        </w:numPr>
        <w:tabs>
          <w:tab w:val="num" w:pos="360"/>
        </w:tabs>
        <w:suppressAutoHyphens/>
        <w:ind w:left="0" w:firstLine="0"/>
        <w:jc w:val="both"/>
      </w:pPr>
      <w:r>
        <w:rPr>
          <w:iCs/>
        </w:rPr>
        <w:t xml:space="preserve"> оценивать результат и последствия своих действий (самостоятельно или с помощью наставника)</w:t>
      </w:r>
    </w:p>
    <w:p w:rsidR="00272222" w:rsidRDefault="00272222" w:rsidP="006E43E1">
      <w:pPr>
        <w:numPr>
          <w:ilvl w:val="0"/>
          <w:numId w:val="4"/>
        </w:numPr>
        <w:tabs>
          <w:tab w:val="num" w:pos="360"/>
        </w:tabs>
        <w:suppressAutoHyphens/>
        <w:ind w:left="0" w:firstLine="0"/>
        <w:jc w:val="both"/>
      </w:pPr>
      <w:r>
        <w:rPr>
          <w:iCs/>
        </w:rPr>
        <w:t xml:space="preserve">определять задачи для поиска информации; </w:t>
      </w:r>
    </w:p>
    <w:p w:rsidR="00272222" w:rsidRDefault="00272222" w:rsidP="006E43E1">
      <w:pPr>
        <w:numPr>
          <w:ilvl w:val="0"/>
          <w:numId w:val="4"/>
        </w:numPr>
        <w:tabs>
          <w:tab w:val="num" w:pos="360"/>
        </w:tabs>
        <w:suppressAutoHyphens/>
        <w:ind w:left="0" w:firstLine="0"/>
        <w:jc w:val="both"/>
      </w:pPr>
      <w:r>
        <w:rPr>
          <w:iCs/>
        </w:rPr>
        <w:t>определять необходимые источники информации;</w:t>
      </w:r>
    </w:p>
    <w:p w:rsidR="00272222" w:rsidRDefault="00272222" w:rsidP="006E43E1">
      <w:pPr>
        <w:numPr>
          <w:ilvl w:val="0"/>
          <w:numId w:val="4"/>
        </w:numPr>
        <w:tabs>
          <w:tab w:val="num" w:pos="360"/>
        </w:tabs>
        <w:suppressAutoHyphens/>
        <w:ind w:left="0" w:firstLine="0"/>
        <w:jc w:val="both"/>
      </w:pPr>
      <w:r>
        <w:rPr>
          <w:iCs/>
        </w:rPr>
        <w:t xml:space="preserve"> планировать процесс поиска;</w:t>
      </w:r>
    </w:p>
    <w:p w:rsidR="00272222" w:rsidRDefault="00272222" w:rsidP="006E43E1">
      <w:pPr>
        <w:numPr>
          <w:ilvl w:val="0"/>
          <w:numId w:val="4"/>
        </w:numPr>
        <w:tabs>
          <w:tab w:val="num" w:pos="360"/>
        </w:tabs>
        <w:suppressAutoHyphens/>
        <w:ind w:left="0" w:firstLine="0"/>
        <w:jc w:val="both"/>
      </w:pPr>
      <w:r>
        <w:rPr>
          <w:iCs/>
        </w:rPr>
        <w:t xml:space="preserve"> структурировать получаемую информацию; </w:t>
      </w:r>
    </w:p>
    <w:p w:rsidR="00272222" w:rsidRDefault="00272222" w:rsidP="006E43E1">
      <w:pPr>
        <w:numPr>
          <w:ilvl w:val="0"/>
          <w:numId w:val="4"/>
        </w:numPr>
        <w:tabs>
          <w:tab w:val="num" w:pos="360"/>
        </w:tabs>
        <w:suppressAutoHyphens/>
        <w:ind w:left="0" w:firstLine="0"/>
        <w:jc w:val="both"/>
      </w:pPr>
      <w:r>
        <w:rPr>
          <w:iCs/>
        </w:rPr>
        <w:t xml:space="preserve">выделять наиболее значимое в перечне информации; </w:t>
      </w:r>
    </w:p>
    <w:p w:rsidR="00272222" w:rsidRDefault="00272222" w:rsidP="006E43E1">
      <w:pPr>
        <w:numPr>
          <w:ilvl w:val="0"/>
          <w:numId w:val="4"/>
        </w:numPr>
        <w:tabs>
          <w:tab w:val="num" w:pos="360"/>
        </w:tabs>
        <w:suppressAutoHyphens/>
        <w:ind w:left="0" w:firstLine="0"/>
        <w:jc w:val="both"/>
      </w:pPr>
      <w:r>
        <w:rPr>
          <w:iCs/>
        </w:rPr>
        <w:t xml:space="preserve">оценивать практическую значимость результатов поиска; </w:t>
      </w:r>
    </w:p>
    <w:p w:rsidR="00272222" w:rsidRDefault="00272222" w:rsidP="006E43E1">
      <w:pPr>
        <w:numPr>
          <w:ilvl w:val="0"/>
          <w:numId w:val="4"/>
        </w:numPr>
        <w:tabs>
          <w:tab w:val="num" w:pos="360"/>
        </w:tabs>
        <w:suppressAutoHyphens/>
        <w:ind w:left="0" w:firstLine="0"/>
        <w:jc w:val="both"/>
      </w:pPr>
      <w:r>
        <w:rPr>
          <w:iCs/>
        </w:rPr>
        <w:t>оформлять результаты поиска</w:t>
      </w:r>
    </w:p>
    <w:p w:rsidR="00272222" w:rsidRDefault="00272222" w:rsidP="006E43E1">
      <w:pPr>
        <w:numPr>
          <w:ilvl w:val="0"/>
          <w:numId w:val="4"/>
        </w:numPr>
        <w:tabs>
          <w:tab w:val="num" w:pos="360"/>
        </w:tabs>
        <w:suppressAutoHyphens/>
        <w:ind w:left="0" w:firstLine="0"/>
        <w:jc w:val="both"/>
      </w:pPr>
      <w:r>
        <w:rPr>
          <w:bCs/>
          <w:iCs/>
        </w:rPr>
        <w:t xml:space="preserve">определять актуальность нормативно-правовой документации в профессиональной деятельности; </w:t>
      </w:r>
    </w:p>
    <w:p w:rsidR="00272222" w:rsidRDefault="00272222" w:rsidP="006E43E1">
      <w:pPr>
        <w:numPr>
          <w:ilvl w:val="0"/>
          <w:numId w:val="4"/>
        </w:numPr>
        <w:tabs>
          <w:tab w:val="num" w:pos="360"/>
        </w:tabs>
        <w:suppressAutoHyphens/>
        <w:ind w:left="0" w:firstLine="0"/>
        <w:jc w:val="both"/>
      </w:pPr>
      <w:r>
        <w:t xml:space="preserve">применять современную научную профессиональную терминологию; </w:t>
      </w:r>
    </w:p>
    <w:p w:rsidR="00272222" w:rsidRDefault="00272222" w:rsidP="006E43E1">
      <w:pPr>
        <w:numPr>
          <w:ilvl w:val="0"/>
          <w:numId w:val="4"/>
        </w:numPr>
        <w:tabs>
          <w:tab w:val="num" w:pos="360"/>
        </w:tabs>
        <w:suppressAutoHyphens/>
        <w:ind w:left="0" w:firstLine="0"/>
        <w:jc w:val="both"/>
      </w:pPr>
      <w:r>
        <w:t>определять и выстраивать траектории профессионального развития и самообразования</w:t>
      </w:r>
    </w:p>
    <w:p w:rsidR="00272222" w:rsidRDefault="00272222" w:rsidP="006E43E1">
      <w:pPr>
        <w:numPr>
          <w:ilvl w:val="0"/>
          <w:numId w:val="4"/>
        </w:numPr>
        <w:tabs>
          <w:tab w:val="num" w:pos="360"/>
        </w:tabs>
        <w:suppressAutoHyphens/>
        <w:ind w:left="0" w:firstLine="0"/>
        <w:jc w:val="both"/>
      </w:pPr>
      <w:r>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272222" w:rsidRDefault="00272222" w:rsidP="006E43E1">
      <w:pPr>
        <w:numPr>
          <w:ilvl w:val="0"/>
          <w:numId w:val="4"/>
        </w:numPr>
        <w:tabs>
          <w:tab w:val="num" w:pos="360"/>
        </w:tabs>
        <w:suppressAutoHyphens/>
        <w:ind w:left="0" w:firstLine="0"/>
        <w:jc w:val="both"/>
      </w:pPr>
      <w:r>
        <w:rPr>
          <w:iCs/>
        </w:rPr>
        <w:t xml:space="preserve">грамотно </w:t>
      </w:r>
      <w:r>
        <w:rPr>
          <w:bCs/>
        </w:rPr>
        <w:t xml:space="preserve">излагать свои мысли и оформлять документы по профессиональной тематике на государственном языке, </w:t>
      </w:r>
      <w:r>
        <w:rPr>
          <w:iCs/>
        </w:rPr>
        <w:t>проявлять толерантность в рабочем коллективе</w:t>
      </w:r>
    </w:p>
    <w:p w:rsidR="00272222" w:rsidRDefault="00272222" w:rsidP="006E43E1">
      <w:pPr>
        <w:numPr>
          <w:ilvl w:val="0"/>
          <w:numId w:val="4"/>
        </w:numPr>
        <w:tabs>
          <w:tab w:val="num" w:pos="360"/>
        </w:tabs>
        <w:suppressAutoHyphens/>
        <w:ind w:left="0" w:firstLine="0"/>
        <w:jc w:val="both"/>
      </w:pPr>
      <w:r>
        <w:rPr>
          <w:bCs/>
          <w:iCs/>
        </w:rPr>
        <w:t>применять средства информационных технологий для решения профессиональных задач;</w:t>
      </w:r>
    </w:p>
    <w:p w:rsidR="00272222" w:rsidRDefault="00272222" w:rsidP="006E43E1">
      <w:pPr>
        <w:numPr>
          <w:ilvl w:val="0"/>
          <w:numId w:val="4"/>
        </w:numPr>
        <w:tabs>
          <w:tab w:val="num" w:pos="360"/>
        </w:tabs>
        <w:suppressAutoHyphens/>
        <w:ind w:left="0" w:firstLine="0"/>
        <w:jc w:val="both"/>
      </w:pPr>
      <w:r>
        <w:rPr>
          <w:bCs/>
          <w:iCs/>
        </w:rPr>
        <w:t xml:space="preserve"> использовать современное программное обеспечение</w:t>
      </w:r>
    </w:p>
    <w:p w:rsidR="00272222" w:rsidRDefault="00272222" w:rsidP="006E43E1">
      <w:pPr>
        <w:numPr>
          <w:ilvl w:val="0"/>
          <w:numId w:val="4"/>
        </w:numPr>
        <w:tabs>
          <w:tab w:val="num" w:pos="360"/>
        </w:tabs>
        <w:suppressAutoHyphens/>
        <w:ind w:left="0" w:firstLine="0"/>
        <w:jc w:val="both"/>
      </w:pPr>
      <w:r>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w:t>
      </w:r>
    </w:p>
    <w:p w:rsidR="00272222" w:rsidRDefault="00272222" w:rsidP="006E43E1">
      <w:pPr>
        <w:numPr>
          <w:ilvl w:val="0"/>
          <w:numId w:val="4"/>
        </w:numPr>
        <w:tabs>
          <w:tab w:val="num" w:pos="360"/>
        </w:tabs>
        <w:suppressAutoHyphens/>
        <w:ind w:left="0" w:firstLine="0"/>
        <w:jc w:val="both"/>
      </w:pPr>
      <w:r>
        <w:rPr>
          <w:iCs/>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272222" w:rsidRDefault="00272222" w:rsidP="006E43E1">
      <w:pPr>
        <w:numPr>
          <w:ilvl w:val="0"/>
          <w:numId w:val="4"/>
        </w:numPr>
        <w:tabs>
          <w:tab w:val="num" w:pos="360"/>
        </w:tabs>
        <w:suppressAutoHyphens/>
        <w:ind w:left="0" w:firstLine="0"/>
        <w:jc w:val="both"/>
      </w:pPr>
      <w:r>
        <w:rPr>
          <w:iCs/>
        </w:rPr>
        <w:t>писать простые связные сообщения на знакомые или интересующие профессиональные темы</w:t>
      </w:r>
    </w:p>
    <w:p w:rsidR="00272222" w:rsidRDefault="00272222" w:rsidP="006E43E1">
      <w:pPr>
        <w:numPr>
          <w:ilvl w:val="0"/>
          <w:numId w:val="4"/>
        </w:numPr>
        <w:tabs>
          <w:tab w:val="num" w:pos="360"/>
        </w:tabs>
        <w:suppressAutoHyphens/>
        <w:ind w:left="0" w:firstLine="0"/>
        <w:jc w:val="both"/>
      </w:pPr>
      <w:r>
        <w:rPr>
          <w:bCs/>
        </w:rPr>
        <w:t>выявлять достоинства и недостатки коммерческой идеи;</w:t>
      </w:r>
    </w:p>
    <w:p w:rsidR="00272222" w:rsidRDefault="00272222" w:rsidP="006E43E1">
      <w:pPr>
        <w:numPr>
          <w:ilvl w:val="0"/>
          <w:numId w:val="4"/>
        </w:numPr>
        <w:tabs>
          <w:tab w:val="num" w:pos="360"/>
        </w:tabs>
        <w:suppressAutoHyphens/>
        <w:ind w:left="0" w:firstLine="0"/>
        <w:jc w:val="both"/>
      </w:pPr>
      <w:r>
        <w:rPr>
          <w:bCs/>
        </w:rPr>
        <w:t xml:space="preserve"> презентовать идеи открытия собственного дела в профессиональной деятельности;</w:t>
      </w:r>
    </w:p>
    <w:p w:rsidR="00272222" w:rsidRDefault="00272222" w:rsidP="006E43E1">
      <w:pPr>
        <w:numPr>
          <w:ilvl w:val="0"/>
          <w:numId w:val="4"/>
        </w:numPr>
        <w:tabs>
          <w:tab w:val="num" w:pos="360"/>
        </w:tabs>
        <w:suppressAutoHyphens/>
        <w:ind w:left="0" w:firstLine="0"/>
        <w:jc w:val="both"/>
      </w:pPr>
      <w:r>
        <w:rPr>
          <w:bCs/>
        </w:rPr>
        <w:lastRenderedPageBreak/>
        <w:t>оформлять бизнес-план;</w:t>
      </w:r>
    </w:p>
    <w:p w:rsidR="00272222" w:rsidRDefault="00272222" w:rsidP="006E43E1">
      <w:pPr>
        <w:numPr>
          <w:ilvl w:val="0"/>
          <w:numId w:val="4"/>
        </w:numPr>
        <w:tabs>
          <w:tab w:val="num" w:pos="360"/>
        </w:tabs>
        <w:suppressAutoHyphens/>
        <w:ind w:left="0" w:firstLine="0"/>
        <w:jc w:val="both"/>
      </w:pPr>
      <w:r>
        <w:rPr>
          <w:bCs/>
        </w:rPr>
        <w:t xml:space="preserve"> рассчитывать размеры выплат по процентным ставкам кредитования;</w:t>
      </w:r>
    </w:p>
    <w:p w:rsidR="00272222" w:rsidRDefault="00272222" w:rsidP="006E43E1">
      <w:pPr>
        <w:numPr>
          <w:ilvl w:val="0"/>
          <w:numId w:val="4"/>
        </w:numPr>
        <w:tabs>
          <w:tab w:val="num" w:pos="360"/>
        </w:tabs>
        <w:suppressAutoHyphens/>
        <w:ind w:left="0" w:firstLine="0"/>
        <w:jc w:val="both"/>
      </w:pPr>
      <w:r>
        <w:rPr>
          <w:bCs/>
        </w:rPr>
        <w:t xml:space="preserve"> </w:t>
      </w:r>
      <w:r>
        <w:rPr>
          <w:iCs/>
        </w:rPr>
        <w:t xml:space="preserve">определять инвестиционную привлекательность коммерческих идей в рамках профессиональной деятельности; </w:t>
      </w:r>
    </w:p>
    <w:p w:rsidR="00272222" w:rsidRDefault="00272222" w:rsidP="006E43E1">
      <w:pPr>
        <w:numPr>
          <w:ilvl w:val="0"/>
          <w:numId w:val="4"/>
        </w:numPr>
        <w:tabs>
          <w:tab w:val="num" w:pos="360"/>
        </w:tabs>
        <w:suppressAutoHyphens/>
        <w:ind w:left="0" w:firstLine="0"/>
        <w:jc w:val="both"/>
      </w:pPr>
      <w:r>
        <w:rPr>
          <w:iCs/>
        </w:rPr>
        <w:t>презентовать бизнес-идею;</w:t>
      </w:r>
    </w:p>
    <w:p w:rsidR="00272222" w:rsidRDefault="00272222" w:rsidP="006E43E1">
      <w:pPr>
        <w:numPr>
          <w:ilvl w:val="0"/>
          <w:numId w:val="4"/>
        </w:numPr>
        <w:tabs>
          <w:tab w:val="num" w:pos="360"/>
        </w:tabs>
        <w:suppressAutoHyphens/>
        <w:ind w:left="0" w:firstLine="0"/>
        <w:jc w:val="both"/>
      </w:pPr>
      <w:r>
        <w:rPr>
          <w:iCs/>
        </w:rPr>
        <w:t xml:space="preserve"> определять источники финансирования;</w:t>
      </w:r>
    </w:p>
    <w:p w:rsidR="00272222" w:rsidRDefault="00272222" w:rsidP="006E43E1">
      <w:pPr>
        <w:numPr>
          <w:ilvl w:val="0"/>
          <w:numId w:val="4"/>
        </w:numPr>
        <w:tabs>
          <w:tab w:val="num" w:pos="360"/>
        </w:tabs>
        <w:suppressAutoHyphens/>
        <w:ind w:left="0" w:firstLine="0"/>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проверять наличие в произвольных первичных бухгалтерских документах обязательных реквизитов;</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проводить формальную проверку документов, проверку по существу, арифметическую проверку;</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проводить группировку первичных бухгалтерских документов по ряду признаков;</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 xml:space="preserve">проводить таксировку и </w:t>
      </w:r>
      <w:proofErr w:type="spellStart"/>
      <w:r>
        <w:rPr>
          <w:color w:val="000000"/>
          <w:sz w:val="22"/>
          <w:szCs w:val="22"/>
        </w:rPr>
        <w:t>контировку</w:t>
      </w:r>
      <w:proofErr w:type="spellEnd"/>
      <w:r>
        <w:rPr>
          <w:color w:val="000000"/>
          <w:sz w:val="22"/>
          <w:szCs w:val="22"/>
        </w:rPr>
        <w:t xml:space="preserve"> первичных бухгалтерских документов;</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организовывать документооборот;</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разбираться в номенклатуре дел;</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заносить данные по сгруппированным документам в регистры бухгалтерского учета;</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передавать первичные бухгалтерские документы в текущий бухгалтерский архив;</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передавать первичные бухгалтерские документы в постоянный архив по истечении установленного срока хранения;</w:t>
      </w:r>
    </w:p>
    <w:p w:rsidR="00272222" w:rsidRDefault="00272222" w:rsidP="006E43E1">
      <w:pPr>
        <w:pStyle w:val="pboth"/>
        <w:numPr>
          <w:ilvl w:val="0"/>
          <w:numId w:val="4"/>
        </w:numPr>
        <w:tabs>
          <w:tab w:val="left" w:pos="360"/>
        </w:tabs>
        <w:spacing w:before="0" w:beforeAutospacing="0" w:after="0" w:afterAutospacing="0"/>
        <w:ind w:left="0" w:firstLine="0"/>
        <w:jc w:val="both"/>
        <w:textAlignment w:val="baseline"/>
        <w:rPr>
          <w:color w:val="000000"/>
          <w:sz w:val="22"/>
          <w:szCs w:val="22"/>
        </w:rPr>
      </w:pPr>
      <w:r>
        <w:rPr>
          <w:color w:val="000000"/>
          <w:sz w:val="22"/>
          <w:szCs w:val="22"/>
        </w:rPr>
        <w:t>исправлять ошибки в первичных бухгалтерских документах.</w:t>
      </w:r>
    </w:p>
    <w:p w:rsidR="000C24ED" w:rsidRPr="00E32AF4" w:rsidRDefault="000C24ED" w:rsidP="006E43E1">
      <w:pPr>
        <w:autoSpaceDE w:val="0"/>
        <w:autoSpaceDN w:val="0"/>
        <w:adjustRightInd w:val="0"/>
        <w:ind w:firstLine="720"/>
        <w:jc w:val="both"/>
        <w:rPr>
          <w:rFonts w:eastAsia="Calibri"/>
          <w:b/>
          <w:bCs/>
          <w:color w:val="000000"/>
        </w:rPr>
      </w:pPr>
      <w:r w:rsidRPr="00E32AF4">
        <w:rPr>
          <w:rFonts w:eastAsia="Calibri"/>
          <w:color w:val="000000"/>
        </w:rPr>
        <w:t xml:space="preserve">В результате освоения учебной дисциплины обучающийся должен </w:t>
      </w:r>
      <w:r w:rsidRPr="00E32AF4">
        <w:rPr>
          <w:rFonts w:eastAsia="Calibri"/>
          <w:b/>
          <w:color w:val="000000"/>
        </w:rPr>
        <w:t>знать</w:t>
      </w:r>
      <w:r w:rsidRPr="00E32AF4">
        <w:rPr>
          <w:rFonts w:eastAsia="Calibri"/>
          <w:b/>
          <w:bCs/>
          <w:color w:val="000000"/>
        </w:rPr>
        <w:t>:</w:t>
      </w:r>
    </w:p>
    <w:p w:rsidR="00E32AF4" w:rsidRDefault="00E32AF4" w:rsidP="006E43E1">
      <w:pPr>
        <w:numPr>
          <w:ilvl w:val="0"/>
          <w:numId w:val="2"/>
        </w:numPr>
        <w:tabs>
          <w:tab w:val="num" w:pos="360"/>
        </w:tabs>
        <w:suppressAutoHyphens/>
        <w:ind w:left="0" w:firstLine="0"/>
        <w:jc w:val="both"/>
        <w:rPr>
          <w:bCs/>
        </w:rPr>
      </w:pPr>
      <w:r>
        <w:rPr>
          <w:iCs/>
        </w:rPr>
        <w:t>а</w:t>
      </w:r>
      <w:r>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32AF4" w:rsidRDefault="00E32AF4" w:rsidP="006E43E1">
      <w:pPr>
        <w:numPr>
          <w:ilvl w:val="0"/>
          <w:numId w:val="2"/>
        </w:numPr>
        <w:tabs>
          <w:tab w:val="num" w:pos="360"/>
        </w:tabs>
        <w:suppressAutoHyphens/>
        <w:ind w:left="0" w:firstLine="0"/>
        <w:jc w:val="both"/>
      </w:pPr>
      <w:r>
        <w:rPr>
          <w:bCs/>
        </w:rPr>
        <w:t xml:space="preserve">алгоритмы выполнения работ в профессиональной и смежных областях; методы работы в профессиональной и смежных сферах; </w:t>
      </w:r>
    </w:p>
    <w:p w:rsidR="00E32AF4" w:rsidRDefault="00E32AF4" w:rsidP="006E43E1">
      <w:pPr>
        <w:numPr>
          <w:ilvl w:val="0"/>
          <w:numId w:val="2"/>
        </w:numPr>
        <w:tabs>
          <w:tab w:val="num" w:pos="360"/>
        </w:tabs>
        <w:suppressAutoHyphens/>
        <w:ind w:left="0" w:firstLine="0"/>
        <w:jc w:val="both"/>
      </w:pPr>
      <w:r>
        <w:rPr>
          <w:bCs/>
        </w:rPr>
        <w:t>структуру плана для решения задач; порядок оценки результатов решения задач профессиональной деятельности;</w:t>
      </w:r>
    </w:p>
    <w:p w:rsidR="00E32AF4" w:rsidRDefault="00E32AF4" w:rsidP="006E43E1">
      <w:pPr>
        <w:numPr>
          <w:ilvl w:val="0"/>
          <w:numId w:val="2"/>
        </w:numPr>
        <w:tabs>
          <w:tab w:val="num" w:pos="360"/>
        </w:tabs>
        <w:suppressAutoHyphens/>
        <w:ind w:left="0" w:firstLine="0"/>
        <w:jc w:val="both"/>
      </w:pPr>
      <w:r>
        <w:rPr>
          <w:iCs/>
        </w:rPr>
        <w:t>номенклатура информационных источников применяемых в профессиональной деятельности;</w:t>
      </w:r>
    </w:p>
    <w:p w:rsidR="00E32AF4" w:rsidRDefault="00E32AF4" w:rsidP="006E43E1">
      <w:pPr>
        <w:numPr>
          <w:ilvl w:val="0"/>
          <w:numId w:val="2"/>
        </w:numPr>
        <w:tabs>
          <w:tab w:val="num" w:pos="360"/>
        </w:tabs>
        <w:suppressAutoHyphens/>
        <w:ind w:left="0" w:firstLine="0"/>
        <w:jc w:val="both"/>
      </w:pPr>
      <w:r>
        <w:rPr>
          <w:iCs/>
        </w:rPr>
        <w:t xml:space="preserve"> приемы структурирования информации; формат оформления результатов поиска информации;</w:t>
      </w:r>
    </w:p>
    <w:p w:rsidR="00E32AF4" w:rsidRDefault="00E32AF4" w:rsidP="006E43E1">
      <w:pPr>
        <w:numPr>
          <w:ilvl w:val="0"/>
          <w:numId w:val="2"/>
        </w:numPr>
        <w:tabs>
          <w:tab w:val="num" w:pos="360"/>
        </w:tabs>
        <w:suppressAutoHyphens/>
        <w:ind w:left="0" w:firstLine="0"/>
        <w:jc w:val="both"/>
      </w:pPr>
      <w:r>
        <w:rPr>
          <w:bCs/>
          <w:iCs/>
        </w:rPr>
        <w:t>содержание актуальной нормативно-правовой документации;</w:t>
      </w:r>
    </w:p>
    <w:p w:rsidR="00E32AF4" w:rsidRDefault="00E32AF4" w:rsidP="006E43E1">
      <w:pPr>
        <w:numPr>
          <w:ilvl w:val="0"/>
          <w:numId w:val="2"/>
        </w:numPr>
        <w:tabs>
          <w:tab w:val="num" w:pos="360"/>
        </w:tabs>
        <w:suppressAutoHyphens/>
        <w:ind w:left="0" w:firstLine="0"/>
        <w:jc w:val="both"/>
      </w:pPr>
      <w:r>
        <w:rPr>
          <w:bCs/>
          <w:iCs/>
        </w:rPr>
        <w:t>современная научная и профессиональная терминология; возможные траектории профессионального развития и самообразования;</w:t>
      </w:r>
    </w:p>
    <w:p w:rsidR="00E32AF4" w:rsidRDefault="00E32AF4" w:rsidP="006E43E1">
      <w:pPr>
        <w:numPr>
          <w:ilvl w:val="0"/>
          <w:numId w:val="2"/>
        </w:numPr>
        <w:tabs>
          <w:tab w:val="num" w:pos="360"/>
        </w:tabs>
        <w:suppressAutoHyphens/>
        <w:ind w:left="0" w:firstLine="0"/>
        <w:jc w:val="both"/>
      </w:pPr>
      <w:r>
        <w:rPr>
          <w:bCs/>
        </w:rPr>
        <w:t>психологические основы деятельности  коллектива, психологические особенности личности; основы проектной деятельности</w:t>
      </w:r>
    </w:p>
    <w:p w:rsidR="00E32AF4" w:rsidRDefault="00E32AF4" w:rsidP="006E43E1">
      <w:pPr>
        <w:numPr>
          <w:ilvl w:val="0"/>
          <w:numId w:val="2"/>
        </w:numPr>
        <w:tabs>
          <w:tab w:val="num" w:pos="360"/>
        </w:tabs>
        <w:suppressAutoHyphens/>
        <w:ind w:left="0" w:firstLine="0"/>
        <w:jc w:val="both"/>
      </w:pPr>
      <w:r>
        <w:rPr>
          <w:bCs/>
        </w:rPr>
        <w:t>особенности социального и культурного контекста; правила оформления документов и построения устных сообщений;</w:t>
      </w:r>
    </w:p>
    <w:p w:rsidR="00E32AF4" w:rsidRDefault="00E32AF4" w:rsidP="006E43E1">
      <w:pPr>
        <w:numPr>
          <w:ilvl w:val="0"/>
          <w:numId w:val="2"/>
        </w:numPr>
        <w:tabs>
          <w:tab w:val="num" w:pos="360"/>
        </w:tabs>
        <w:suppressAutoHyphens/>
        <w:ind w:left="0" w:firstLine="0"/>
        <w:jc w:val="both"/>
      </w:pPr>
      <w:r>
        <w:rPr>
          <w:bCs/>
          <w:iCs/>
        </w:rPr>
        <w:t>современные средства и устройства информатизации; порядок их применения и программное обеспечение в профессиональной деятельности;</w:t>
      </w:r>
    </w:p>
    <w:p w:rsidR="00E32AF4" w:rsidRDefault="00E32AF4" w:rsidP="006E43E1">
      <w:pPr>
        <w:numPr>
          <w:ilvl w:val="0"/>
          <w:numId w:val="2"/>
        </w:numPr>
        <w:tabs>
          <w:tab w:val="num" w:pos="360"/>
        </w:tabs>
        <w:suppressAutoHyphens/>
        <w:ind w:left="0" w:firstLine="0"/>
        <w:jc w:val="both"/>
      </w:pPr>
      <w:r>
        <w:rPr>
          <w:iCs/>
        </w:rPr>
        <w:t xml:space="preserve">правила построения простых и сложных предложений на профессиональные темы; </w:t>
      </w:r>
    </w:p>
    <w:p w:rsidR="00E32AF4" w:rsidRDefault="00E32AF4" w:rsidP="006E43E1">
      <w:pPr>
        <w:numPr>
          <w:ilvl w:val="0"/>
          <w:numId w:val="2"/>
        </w:numPr>
        <w:tabs>
          <w:tab w:val="num" w:pos="360"/>
        </w:tabs>
        <w:suppressAutoHyphens/>
        <w:ind w:left="0" w:firstLine="0"/>
        <w:jc w:val="both"/>
      </w:pPr>
      <w:r>
        <w:rPr>
          <w:iCs/>
        </w:rPr>
        <w:t xml:space="preserve">основные общеупотребительные глаголы (бытовая и профессиональная лексика); </w:t>
      </w:r>
    </w:p>
    <w:p w:rsidR="00E32AF4" w:rsidRDefault="00E32AF4" w:rsidP="006E43E1">
      <w:pPr>
        <w:numPr>
          <w:ilvl w:val="0"/>
          <w:numId w:val="2"/>
        </w:numPr>
        <w:tabs>
          <w:tab w:val="num" w:pos="360"/>
        </w:tabs>
        <w:suppressAutoHyphens/>
        <w:ind w:left="0" w:firstLine="0"/>
        <w:jc w:val="both"/>
      </w:pPr>
      <w:r>
        <w:rPr>
          <w:iCs/>
        </w:rPr>
        <w:t>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E32AF4" w:rsidRDefault="00E32AF4" w:rsidP="006E43E1">
      <w:pPr>
        <w:numPr>
          <w:ilvl w:val="0"/>
          <w:numId w:val="2"/>
        </w:numPr>
        <w:tabs>
          <w:tab w:val="num" w:pos="360"/>
        </w:tabs>
        <w:suppressAutoHyphens/>
        <w:ind w:left="0" w:firstLine="0"/>
        <w:jc w:val="both"/>
      </w:pPr>
      <w:r>
        <w:rPr>
          <w:bCs/>
        </w:rPr>
        <w:t xml:space="preserve">основы предпринимательской деятельности; </w:t>
      </w:r>
    </w:p>
    <w:p w:rsidR="00E32AF4" w:rsidRDefault="00E32AF4" w:rsidP="006E43E1">
      <w:pPr>
        <w:numPr>
          <w:ilvl w:val="0"/>
          <w:numId w:val="2"/>
        </w:numPr>
        <w:tabs>
          <w:tab w:val="num" w:pos="360"/>
        </w:tabs>
        <w:suppressAutoHyphens/>
        <w:ind w:left="0" w:firstLine="0"/>
        <w:jc w:val="both"/>
      </w:pPr>
      <w:r>
        <w:rPr>
          <w:bCs/>
        </w:rPr>
        <w:lastRenderedPageBreak/>
        <w:t xml:space="preserve">основы финансовой грамотности; </w:t>
      </w:r>
    </w:p>
    <w:p w:rsidR="00E32AF4" w:rsidRDefault="00E32AF4" w:rsidP="006E43E1">
      <w:pPr>
        <w:numPr>
          <w:ilvl w:val="0"/>
          <w:numId w:val="2"/>
        </w:numPr>
        <w:tabs>
          <w:tab w:val="num" w:pos="360"/>
        </w:tabs>
        <w:suppressAutoHyphens/>
        <w:ind w:left="0" w:firstLine="0"/>
        <w:jc w:val="both"/>
      </w:pPr>
      <w:r>
        <w:rPr>
          <w:bCs/>
        </w:rPr>
        <w:t xml:space="preserve">правила разработки бизнес-планов; </w:t>
      </w:r>
    </w:p>
    <w:p w:rsidR="00E32AF4" w:rsidRDefault="00E32AF4" w:rsidP="006E43E1">
      <w:pPr>
        <w:numPr>
          <w:ilvl w:val="0"/>
          <w:numId w:val="2"/>
        </w:numPr>
        <w:tabs>
          <w:tab w:val="num" w:pos="360"/>
        </w:tabs>
        <w:suppressAutoHyphens/>
        <w:ind w:left="0" w:firstLine="0"/>
        <w:jc w:val="both"/>
      </w:pPr>
      <w:r>
        <w:rPr>
          <w:bCs/>
        </w:rPr>
        <w:t xml:space="preserve">порядок выстраивания презентации; </w:t>
      </w:r>
    </w:p>
    <w:p w:rsidR="00E32AF4" w:rsidRDefault="00E32AF4" w:rsidP="006E43E1">
      <w:pPr>
        <w:numPr>
          <w:ilvl w:val="0"/>
          <w:numId w:val="2"/>
        </w:numPr>
        <w:tabs>
          <w:tab w:val="num" w:pos="360"/>
        </w:tabs>
        <w:suppressAutoHyphens/>
        <w:ind w:left="0" w:firstLine="0"/>
        <w:jc w:val="both"/>
      </w:pPr>
      <w:r>
        <w:rPr>
          <w:bCs/>
        </w:rPr>
        <w:t>кредитные банковские продукты;</w:t>
      </w:r>
    </w:p>
    <w:p w:rsidR="00E32AF4" w:rsidRDefault="00E32AF4" w:rsidP="006E43E1">
      <w:pPr>
        <w:numPr>
          <w:ilvl w:val="0"/>
          <w:numId w:val="2"/>
        </w:numPr>
        <w:tabs>
          <w:tab w:val="num" w:pos="360"/>
        </w:tabs>
        <w:suppressAutoHyphens/>
        <w:ind w:left="0" w:firstLine="0"/>
        <w:jc w:val="both"/>
      </w:pPr>
      <w:r>
        <w:t>основные правила ведения бухгалтерского учета в части документирования всех хозяйственных действий и операций;</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общие требования к бухгалтерскому учету в части документирования всех хозяйственных действий и операций;</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понятие первичной бухгалтерской документации;</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определение первичных бухгалтерских документов;</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формы первичных бухгалтерских документов, содержащих обязательные реквизиты первичного учетного документа;</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принципы и признаки группировки первичных бухгалтерских документов;</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 xml:space="preserve">порядок проведения таксировки и </w:t>
      </w:r>
      <w:proofErr w:type="spellStart"/>
      <w:r>
        <w:rPr>
          <w:color w:val="000000"/>
          <w:sz w:val="22"/>
          <w:szCs w:val="22"/>
        </w:rPr>
        <w:t>контировки</w:t>
      </w:r>
      <w:proofErr w:type="spellEnd"/>
      <w:r>
        <w:rPr>
          <w:color w:val="000000"/>
          <w:sz w:val="22"/>
          <w:szCs w:val="22"/>
        </w:rPr>
        <w:t xml:space="preserve"> первичных бухгалтерских документов;</w:t>
      </w:r>
    </w:p>
    <w:p w:rsidR="00E32AF4"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порядок составления регистров бухгалтерского учета;</w:t>
      </w:r>
    </w:p>
    <w:p w:rsidR="006E43E1" w:rsidRDefault="00E32AF4" w:rsidP="006E43E1">
      <w:pPr>
        <w:pStyle w:val="pboth"/>
        <w:numPr>
          <w:ilvl w:val="0"/>
          <w:numId w:val="2"/>
        </w:numPr>
        <w:tabs>
          <w:tab w:val="num" w:pos="360"/>
        </w:tabs>
        <w:spacing w:before="0" w:beforeAutospacing="0" w:after="0" w:afterAutospacing="0"/>
        <w:ind w:left="0" w:firstLine="0"/>
        <w:jc w:val="both"/>
        <w:textAlignment w:val="baseline"/>
        <w:rPr>
          <w:color w:val="000000"/>
          <w:sz w:val="22"/>
          <w:szCs w:val="22"/>
        </w:rPr>
      </w:pPr>
      <w:r>
        <w:rPr>
          <w:color w:val="000000"/>
          <w:sz w:val="22"/>
          <w:szCs w:val="22"/>
        </w:rPr>
        <w:t>правила и сроки хранения первичной бухгалтерской документации.</w:t>
      </w:r>
    </w:p>
    <w:p w:rsidR="006E43E1" w:rsidRPr="006E43E1" w:rsidRDefault="006E43E1" w:rsidP="006E43E1">
      <w:pPr>
        <w:pStyle w:val="pboth"/>
        <w:spacing w:before="0" w:beforeAutospacing="0" w:after="0" w:afterAutospacing="0"/>
        <w:jc w:val="both"/>
        <w:textAlignment w:val="baseline"/>
        <w:rPr>
          <w:color w:val="000000"/>
          <w:sz w:val="22"/>
          <w:szCs w:val="22"/>
        </w:rPr>
      </w:pPr>
    </w:p>
    <w:p w:rsidR="000C24ED" w:rsidRDefault="000C24ED" w:rsidP="00E32AF4">
      <w:pPr>
        <w:autoSpaceDE w:val="0"/>
        <w:autoSpaceDN w:val="0"/>
        <w:adjustRightInd w:val="0"/>
        <w:jc w:val="both"/>
        <w:rPr>
          <w:b/>
          <w:bCs/>
          <w:sz w:val="20"/>
          <w:szCs w:val="20"/>
        </w:rPr>
      </w:pPr>
      <w:r>
        <w:rPr>
          <w:b/>
          <w:bCs/>
          <w:sz w:val="20"/>
          <w:szCs w:val="20"/>
        </w:rPr>
        <w:t>должен обладать общими компетенциями, включающими в себя способность:</w:t>
      </w:r>
    </w:p>
    <w:p w:rsidR="006E43E1" w:rsidRDefault="006E43E1" w:rsidP="00E32AF4">
      <w:pPr>
        <w:autoSpaceDE w:val="0"/>
        <w:autoSpaceDN w:val="0"/>
        <w:adjustRightInd w:val="0"/>
        <w:jc w:val="both"/>
        <w:rPr>
          <w:b/>
          <w:bCs/>
          <w:sz w:val="20"/>
          <w:szCs w:val="20"/>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ОК.01 Выбирать способы решения задач профессиональной деятельности применительно к различным контекстам</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ОК.02 Осуществлять поиск, анализ и интерпретацию информации, необходимой для выполнения задач профессиональной деятельности</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ОК.03 Планировать и реализовывать собственное профессиональное и личностное развитие</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ОК.04 Работать в коллективе и команде, эффективно взаимодействовать с коллегами, руководством, клиентами</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ОК.09 Использовать информационные технологии в профессиональной деятельности</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ОК.10 Пользоваться профессиональной документацией на государственном и иностранном языках</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Default="0056458E" w:rsidP="0056458E">
            <w:pPr>
              <w:suppressAutoHyphens/>
              <w:rPr>
                <w:lang w:eastAsia="en-US"/>
              </w:rPr>
            </w:pPr>
            <w:r>
              <w:rPr>
                <w:lang w:eastAsia="en-US"/>
              </w:rPr>
              <w:t>ОК.11 Использовать знания по финансовой грамотности, планировать предпринимательскую деятельность в профессиональной сфере</w:t>
            </w:r>
          </w:p>
        </w:tc>
      </w:tr>
      <w:tr w:rsidR="0056458E" w:rsidTr="0056458E">
        <w:trPr>
          <w:trHeight w:val="212"/>
        </w:trPr>
        <w:tc>
          <w:tcPr>
            <w:tcW w:w="1129" w:type="dxa"/>
            <w:tcBorders>
              <w:top w:val="single" w:sz="4" w:space="0" w:color="auto"/>
              <w:left w:val="single" w:sz="4" w:space="0" w:color="auto"/>
              <w:bottom w:val="single" w:sz="4" w:space="0" w:color="auto"/>
              <w:right w:val="single" w:sz="4" w:space="0" w:color="auto"/>
            </w:tcBorders>
            <w:hideMark/>
          </w:tcPr>
          <w:p w:rsidR="0056458E" w:rsidRPr="0056458E" w:rsidRDefault="0056458E" w:rsidP="0056458E">
            <w:pPr>
              <w:keepNext/>
              <w:keepLines/>
              <w:tabs>
                <w:tab w:val="left" w:pos="9921"/>
              </w:tabs>
              <w:suppressAutoHyphens/>
              <w:ind w:right="-2" w:firstLine="709"/>
              <w:rPr>
                <w:b/>
                <w:bCs/>
              </w:rPr>
            </w:pPr>
            <w:r w:rsidRPr="0056458E">
              <w:rPr>
                <w:b/>
                <w:bCs/>
              </w:rPr>
              <w:t>должен обладать профессиональными компетенциями:</w:t>
            </w:r>
          </w:p>
          <w:p w:rsidR="0056458E" w:rsidRDefault="0056458E" w:rsidP="0056458E">
            <w:pPr>
              <w:suppressAutoHyphens/>
              <w:rPr>
                <w:lang w:eastAsia="en-US"/>
              </w:rPr>
            </w:pPr>
            <w:r>
              <w:rPr>
                <w:lang w:eastAsia="en-US"/>
              </w:rPr>
              <w:t>ПК.1.1 Обрабатывать первичные бухгалтерские документы</w:t>
            </w:r>
          </w:p>
        </w:tc>
      </w:tr>
    </w:tbl>
    <w:p w:rsidR="0056458E" w:rsidRDefault="0056458E" w:rsidP="000C24ED">
      <w:pPr>
        <w:widowControl w:val="0"/>
        <w:autoSpaceDE w:val="0"/>
        <w:autoSpaceDN w:val="0"/>
        <w:adjustRightInd w:val="0"/>
        <w:ind w:firstLine="567"/>
        <w:rPr>
          <w:sz w:val="20"/>
          <w:szCs w:val="20"/>
        </w:rPr>
      </w:pPr>
    </w:p>
    <w:p w:rsidR="0056458E" w:rsidRPr="0056458E" w:rsidRDefault="000C24ED" w:rsidP="006E43E1">
      <w:pPr>
        <w:widowControl w:val="0"/>
        <w:autoSpaceDE w:val="0"/>
        <w:autoSpaceDN w:val="0"/>
        <w:adjustRightInd w:val="0"/>
        <w:ind w:firstLine="567"/>
        <w:jc w:val="both"/>
      </w:pPr>
      <w:r w:rsidRPr="0056458E">
        <w:t>В соответствии с учебным планом 38.02.0</w:t>
      </w:r>
      <w:r w:rsidR="0056458E" w:rsidRPr="0056458E">
        <w:t>1</w:t>
      </w:r>
      <w:r w:rsidRPr="0056458E">
        <w:t xml:space="preserve">  </w:t>
      </w:r>
      <w:r w:rsidR="0056458E" w:rsidRPr="0056458E">
        <w:t>Экономика и бухгалтерский учет (по отраслям)</w:t>
      </w:r>
      <w:r w:rsidRPr="0056458E">
        <w:t xml:space="preserve">   по итогам изучения дисциплины </w:t>
      </w:r>
      <w:r w:rsidR="0056458E" w:rsidRPr="0056458E">
        <w:t xml:space="preserve"> </w:t>
      </w:r>
      <w:r w:rsidRPr="0056458E">
        <w:t xml:space="preserve">Основы </w:t>
      </w:r>
      <w:r w:rsidR="0056458E" w:rsidRPr="0056458E">
        <w:t>предпринимательской деятельности</w:t>
      </w:r>
      <w:r w:rsidRPr="0056458E">
        <w:t xml:space="preserve"> студенты</w:t>
      </w:r>
      <w:r w:rsidR="0056458E" w:rsidRPr="0056458E">
        <w:t xml:space="preserve">  </w:t>
      </w:r>
      <w:r w:rsidRPr="0056458E">
        <w:t>заочн</w:t>
      </w:r>
      <w:r w:rsidR="0056458E" w:rsidRPr="0056458E">
        <w:t>ого отделения</w:t>
      </w:r>
      <w:r w:rsidRPr="0056458E">
        <w:t xml:space="preserve"> выполняют домашнюю контрольную работу</w:t>
      </w:r>
      <w:r w:rsidR="0056458E" w:rsidRPr="0056458E">
        <w:t>.</w:t>
      </w:r>
      <w:r w:rsidRPr="0056458E">
        <w:t xml:space="preserve"> </w:t>
      </w:r>
    </w:p>
    <w:p w:rsidR="000C24ED" w:rsidRPr="0056458E" w:rsidRDefault="0056458E" w:rsidP="006E43E1">
      <w:pPr>
        <w:widowControl w:val="0"/>
        <w:autoSpaceDE w:val="0"/>
        <w:autoSpaceDN w:val="0"/>
        <w:adjustRightInd w:val="0"/>
        <w:ind w:firstLine="567"/>
        <w:jc w:val="both"/>
      </w:pPr>
      <w:r w:rsidRPr="0056458E">
        <w:t>Форма  контроля по дисциплине  дифференциальный зачет</w:t>
      </w:r>
      <w:r w:rsidR="000C24ED" w:rsidRPr="0056458E">
        <w:t>.</w:t>
      </w:r>
    </w:p>
    <w:p w:rsidR="000C24ED" w:rsidRPr="0056458E" w:rsidRDefault="000C24ED" w:rsidP="006E43E1">
      <w:pPr>
        <w:widowControl w:val="0"/>
        <w:autoSpaceDE w:val="0"/>
        <w:autoSpaceDN w:val="0"/>
        <w:adjustRightInd w:val="0"/>
        <w:ind w:firstLine="567"/>
        <w:jc w:val="both"/>
      </w:pPr>
      <w:r w:rsidRPr="0056458E">
        <w:t xml:space="preserve">Контрольная работа составлена в 100 вариантах. Каждый вариант контрольной работы включает </w:t>
      </w:r>
      <w:r w:rsidR="00B91570">
        <w:t>четыре</w:t>
      </w:r>
      <w:r w:rsidRPr="0056458E">
        <w:t xml:space="preserve"> теоретических вопроса и одну практическую ситуацию.</w:t>
      </w:r>
    </w:p>
    <w:p w:rsidR="000C24ED" w:rsidRPr="0056458E" w:rsidRDefault="000C24ED" w:rsidP="006E43E1">
      <w:pPr>
        <w:widowControl w:val="0"/>
        <w:autoSpaceDE w:val="0"/>
        <w:autoSpaceDN w:val="0"/>
        <w:adjustRightInd w:val="0"/>
        <w:ind w:firstLine="567"/>
        <w:jc w:val="both"/>
      </w:pPr>
      <w:r w:rsidRPr="0056458E">
        <w:t xml:space="preserve">Ответы на вопросы контрольного задания должны отражать знания студентов, полученные при изучении основной и дополнительной литературы по всем темам курса, опыта работы предприятий </w:t>
      </w:r>
      <w:r w:rsidR="0056458E">
        <w:t>промышленности</w:t>
      </w:r>
      <w:r w:rsidRPr="0056458E">
        <w:t>,</w:t>
      </w:r>
      <w:r w:rsidR="0056458E">
        <w:t xml:space="preserve"> оптовой и розничной торговли, в сфере услуг</w:t>
      </w:r>
      <w:r w:rsidRPr="0056458E">
        <w:t xml:space="preserve"> и умения применять их при решении конкретных практических ситуаций.</w:t>
      </w:r>
    </w:p>
    <w:p w:rsidR="000C24ED" w:rsidRPr="0056458E" w:rsidRDefault="000C24ED" w:rsidP="006E43E1">
      <w:pPr>
        <w:widowControl w:val="0"/>
        <w:autoSpaceDE w:val="0"/>
        <w:autoSpaceDN w:val="0"/>
        <w:adjustRightInd w:val="0"/>
        <w:ind w:firstLine="567"/>
        <w:jc w:val="both"/>
      </w:pPr>
      <w:r w:rsidRPr="0056458E">
        <w:t>Вариант контрольной работы определяется по таблице в зависимости от двух последних цифр номера личного дела студента.</w:t>
      </w:r>
    </w:p>
    <w:p w:rsidR="000C24ED" w:rsidRPr="0056458E" w:rsidRDefault="000C24ED" w:rsidP="006E43E1">
      <w:pPr>
        <w:widowControl w:val="0"/>
        <w:autoSpaceDE w:val="0"/>
        <w:autoSpaceDN w:val="0"/>
        <w:adjustRightInd w:val="0"/>
        <w:ind w:firstLine="567"/>
        <w:jc w:val="both"/>
      </w:pPr>
      <w:r w:rsidRPr="0056458E">
        <w:t xml:space="preserve">В таблице по вертикали «А» размещены цифры от 0 до 9, каждая из которых - предпоследняя цифра номера личного дела студента, а по горизонтали «Б» также размещены цифры от 0 до 9, каждая из которых -последняя цифра номера личного дела </w:t>
      </w:r>
      <w:r w:rsidRPr="0056458E">
        <w:lastRenderedPageBreak/>
        <w:t>студента.</w:t>
      </w:r>
    </w:p>
    <w:p w:rsidR="000C24ED" w:rsidRPr="0056458E" w:rsidRDefault="000C24ED" w:rsidP="006E43E1">
      <w:pPr>
        <w:widowControl w:val="0"/>
        <w:autoSpaceDE w:val="0"/>
        <w:autoSpaceDN w:val="0"/>
        <w:adjustRightInd w:val="0"/>
        <w:ind w:firstLine="567"/>
        <w:jc w:val="both"/>
      </w:pPr>
      <w:r w:rsidRPr="0056458E">
        <w:t xml:space="preserve">Пересечение вертикальной и горизонтальной линий определяет клетку с номерами вопросов контрольной работы. Например: шифр студента </w:t>
      </w:r>
      <w:r w:rsidR="0056458E">
        <w:t>Бз</w:t>
      </w:r>
      <w:r w:rsidRPr="0056458E">
        <w:t>-</w:t>
      </w:r>
      <w:r w:rsidR="0056458E">
        <w:t>18</w:t>
      </w:r>
      <w:r w:rsidRPr="0056458E">
        <w:t>-20</w:t>
      </w:r>
      <w:r w:rsidR="0056458E">
        <w:t>20</w:t>
      </w:r>
      <w:r w:rsidRPr="0056458E">
        <w:t>. Число 20</w:t>
      </w:r>
      <w:r w:rsidR="0056458E">
        <w:t>20</w:t>
      </w:r>
      <w:r w:rsidRPr="0056458E">
        <w:t xml:space="preserve"> означает год зачисления в учебное заведение, число </w:t>
      </w:r>
      <w:r w:rsidR="0056458E">
        <w:t>18</w:t>
      </w:r>
      <w:r w:rsidRPr="0056458E">
        <w:t>-номер личного дела, где последн</w:t>
      </w:r>
      <w:r w:rsidR="0056458E">
        <w:t>яя</w:t>
      </w:r>
      <w:r w:rsidRPr="0056458E">
        <w:t xml:space="preserve"> цифр</w:t>
      </w:r>
      <w:r w:rsidR="0056458E">
        <w:t>а</w:t>
      </w:r>
      <w:r w:rsidRPr="0056458E">
        <w:t xml:space="preserve"> </w:t>
      </w:r>
      <w:r w:rsidR="0056458E">
        <w:t>8</w:t>
      </w:r>
      <w:r w:rsidRPr="0056458E">
        <w:t xml:space="preserve"> определяют вариант контрольной работы. Пересечение </w:t>
      </w:r>
      <w:r w:rsidR="0056458E">
        <w:t>8</w:t>
      </w:r>
      <w:r w:rsidRPr="0056458E">
        <w:t>-й строки по горизонтали и 1-го столбца по вертикали определяет клетку с номерами вопросов контрольной работы.</w:t>
      </w:r>
    </w:p>
    <w:p w:rsidR="006E43E1" w:rsidRDefault="000C24ED" w:rsidP="006E43E1">
      <w:pPr>
        <w:widowControl w:val="0"/>
        <w:autoSpaceDE w:val="0"/>
        <w:autoSpaceDN w:val="0"/>
        <w:adjustRightInd w:val="0"/>
        <w:ind w:firstLine="567"/>
        <w:jc w:val="both"/>
      </w:pPr>
      <w:r w:rsidRPr="0056458E">
        <w:t xml:space="preserve">Студенты должны быть внимательными при определении варианта. </w:t>
      </w:r>
    </w:p>
    <w:p w:rsidR="000C24ED" w:rsidRPr="0056458E" w:rsidRDefault="000C24ED" w:rsidP="006E43E1">
      <w:pPr>
        <w:widowControl w:val="0"/>
        <w:autoSpaceDE w:val="0"/>
        <w:autoSpaceDN w:val="0"/>
        <w:adjustRightInd w:val="0"/>
        <w:ind w:firstLine="567"/>
        <w:jc w:val="both"/>
      </w:pPr>
      <w:r w:rsidRPr="0056458E">
        <w:t>Работа, выполненная не по своему варианту, возвращается студенту без проверки и зачёта.</w:t>
      </w:r>
    </w:p>
    <w:p w:rsidR="000C24ED" w:rsidRPr="0056458E" w:rsidRDefault="006E43E1" w:rsidP="006E43E1">
      <w:pPr>
        <w:widowControl w:val="0"/>
        <w:autoSpaceDE w:val="0"/>
        <w:autoSpaceDN w:val="0"/>
        <w:adjustRightInd w:val="0"/>
        <w:ind w:firstLine="567"/>
        <w:jc w:val="both"/>
      </w:pPr>
      <w:r>
        <w:t xml:space="preserve">Работа может выполняться на листе А4 печатным способом или в ученической тетради – письменно. </w:t>
      </w:r>
      <w:r w:rsidR="000C24ED" w:rsidRPr="0056458E">
        <w:t xml:space="preserve">При оформлении контрольной работы на обложку тетради наклеивается заполненный студентом-заочником бланк, который </w:t>
      </w:r>
      <w:r>
        <w:t xml:space="preserve">студент находит на сайте техникума в разделе заочное отделение. </w:t>
      </w:r>
      <w:r w:rsidR="000C24ED" w:rsidRPr="0056458E">
        <w:t xml:space="preserve"> На бланке указываются: фамилия, имя, отчество студента, шифр (номер личного дела), наименование дисциплины в соответствии с учебным планом, вариант контрольной работы, адрес, место работы, занимаемая должность. При заполнении реквизитов сокращения слов не допускаются.</w:t>
      </w:r>
    </w:p>
    <w:p w:rsidR="000C24ED" w:rsidRPr="0056458E" w:rsidRDefault="000C24ED" w:rsidP="006E43E1">
      <w:pPr>
        <w:widowControl w:val="0"/>
        <w:autoSpaceDE w:val="0"/>
        <w:autoSpaceDN w:val="0"/>
        <w:adjustRightInd w:val="0"/>
        <w:ind w:firstLine="567"/>
        <w:jc w:val="both"/>
      </w:pPr>
      <w:r w:rsidRPr="0056458E">
        <w:t xml:space="preserve">Работа должна быть выполнена аккуратно, чётким, разборчивым почерком. Произвольное сокращение слов и подчёркивания в тексте не допускаются. </w:t>
      </w:r>
      <w:r w:rsidR="006E43E1">
        <w:t>Выполнять</w:t>
      </w:r>
      <w:r w:rsidRPr="0056458E">
        <w:t xml:space="preserve"> работу рекомендуется чернилами одного цвета, пользоваться красными чернилами не рекомендуется. Либо оформить в печатном виде.</w:t>
      </w:r>
    </w:p>
    <w:p w:rsidR="000C24ED" w:rsidRPr="0056458E" w:rsidRDefault="000C24ED" w:rsidP="006E43E1">
      <w:pPr>
        <w:widowControl w:val="0"/>
        <w:autoSpaceDE w:val="0"/>
        <w:autoSpaceDN w:val="0"/>
        <w:adjustRightInd w:val="0"/>
        <w:ind w:firstLine="567"/>
        <w:jc w:val="both"/>
      </w:pPr>
      <w:r w:rsidRPr="0056458E">
        <w:t>На каждой странице тетради следует оставлять поля шириной 4-</w:t>
      </w:r>
      <w:smartTag w:uri="urn:schemas-microsoft-com:office:smarttags" w:element="metricconverter">
        <w:smartTagPr>
          <w:attr w:name="ProductID" w:val="5 см"/>
        </w:smartTagPr>
        <w:r w:rsidRPr="0056458E">
          <w:t>5 см</w:t>
        </w:r>
      </w:smartTag>
      <w:r w:rsidRPr="0056458E">
        <w:t>, а в конце тетради — 2-3, свободные от текста, страницы для написания рецензии (заключения) преподавателем (вложенные листы должны быть закреплены).</w:t>
      </w:r>
    </w:p>
    <w:p w:rsidR="000C24ED" w:rsidRPr="0056458E" w:rsidRDefault="000C24ED" w:rsidP="006E43E1">
      <w:pPr>
        <w:widowControl w:val="0"/>
        <w:autoSpaceDE w:val="0"/>
        <w:autoSpaceDN w:val="0"/>
        <w:adjustRightInd w:val="0"/>
        <w:ind w:firstLine="567"/>
        <w:jc w:val="both"/>
      </w:pPr>
      <w:r w:rsidRPr="0056458E">
        <w:t>Перед каждым ответом на вопрос следует писать номер вопроса и его полную формулировку. Общий объём работы не должен превышать 24 страницы рукописного или 12 страниц машинописного текста.</w:t>
      </w:r>
    </w:p>
    <w:p w:rsidR="000C24ED" w:rsidRPr="0056458E" w:rsidRDefault="006E43E1" w:rsidP="006E43E1">
      <w:pPr>
        <w:widowControl w:val="0"/>
        <w:autoSpaceDE w:val="0"/>
        <w:autoSpaceDN w:val="0"/>
        <w:adjustRightInd w:val="0"/>
        <w:ind w:firstLine="567"/>
        <w:jc w:val="both"/>
      </w:pPr>
      <w:r>
        <w:t>К</w:t>
      </w:r>
      <w:r w:rsidR="000C24ED" w:rsidRPr="0056458E">
        <w:t>онтрольн</w:t>
      </w:r>
      <w:r>
        <w:t>ая</w:t>
      </w:r>
      <w:r w:rsidR="000C24ED" w:rsidRPr="0056458E">
        <w:t xml:space="preserve"> работ</w:t>
      </w:r>
      <w:r>
        <w:t xml:space="preserve">а, выполненная </w:t>
      </w:r>
      <w:r w:rsidR="000C24ED" w:rsidRPr="0056458E">
        <w:t xml:space="preserve"> в печатном виде, её оформление должно соответствовать существующим стандартам.</w:t>
      </w:r>
    </w:p>
    <w:p w:rsidR="000C24ED" w:rsidRPr="0056458E" w:rsidRDefault="000C24ED" w:rsidP="006E43E1">
      <w:pPr>
        <w:widowControl w:val="0"/>
        <w:autoSpaceDE w:val="0"/>
        <w:autoSpaceDN w:val="0"/>
        <w:adjustRightInd w:val="0"/>
        <w:ind w:firstLine="567"/>
        <w:jc w:val="both"/>
      </w:pPr>
      <w:r w:rsidRPr="0056458E">
        <w:t>Работа выполняется на листах формата А 4 стандартным 14 шрифтом с одинарным междустрочным интервалом. Вопросы и заголовки можно выделять курсивом и жирным шрифтом, заглавными буквами.</w:t>
      </w:r>
    </w:p>
    <w:p w:rsidR="000C24ED" w:rsidRPr="0056458E" w:rsidRDefault="000C24ED" w:rsidP="006E43E1">
      <w:pPr>
        <w:widowControl w:val="0"/>
        <w:autoSpaceDE w:val="0"/>
        <w:autoSpaceDN w:val="0"/>
        <w:adjustRightInd w:val="0"/>
        <w:ind w:firstLine="567"/>
        <w:jc w:val="both"/>
      </w:pPr>
      <w:r w:rsidRPr="0056458E">
        <w:t>Титульный лист содержит перечень всех реквизитов, указанных в стандартном бланке, наклеиваемом на обычную тетрадь, при этом размещение текста производится в соответствии с обычными стандартами оформления титульных листов печатных работ.</w:t>
      </w:r>
    </w:p>
    <w:p w:rsidR="000C24ED" w:rsidRPr="0056458E" w:rsidRDefault="000C24ED" w:rsidP="006E43E1">
      <w:pPr>
        <w:widowControl w:val="0"/>
        <w:autoSpaceDE w:val="0"/>
        <w:autoSpaceDN w:val="0"/>
        <w:adjustRightInd w:val="0"/>
        <w:ind w:firstLine="567"/>
        <w:jc w:val="both"/>
      </w:pPr>
      <w:r w:rsidRPr="0056458E">
        <w:t>В конце работы указывается перечень используемой литературы с указанием автора, наименования источника, места и года его издания, ставятся дата выполнения работы и подпись студента.</w:t>
      </w:r>
    </w:p>
    <w:p w:rsidR="000C24ED" w:rsidRPr="0056458E" w:rsidRDefault="000C24ED" w:rsidP="006E43E1">
      <w:pPr>
        <w:widowControl w:val="0"/>
        <w:autoSpaceDE w:val="0"/>
        <w:autoSpaceDN w:val="0"/>
        <w:adjustRightInd w:val="0"/>
        <w:ind w:firstLine="567"/>
        <w:jc w:val="both"/>
      </w:pPr>
      <w:r w:rsidRPr="0056458E">
        <w:t>На каждую контрольную работу преподаватель даёт письменное заключение (рецензию) и выставляет оценки «зачтено» или «</w:t>
      </w:r>
      <w:proofErr w:type="spellStart"/>
      <w:r w:rsidRPr="0056458E">
        <w:t>незачтено</w:t>
      </w:r>
      <w:proofErr w:type="spellEnd"/>
      <w:r w:rsidRPr="0056458E">
        <w:t xml:space="preserve">». </w:t>
      </w:r>
      <w:proofErr w:type="spellStart"/>
      <w:r w:rsidRPr="0056458E">
        <w:t>Незачтённая</w:t>
      </w:r>
      <w:proofErr w:type="spellEnd"/>
      <w:r w:rsidRPr="0056458E">
        <w:t xml:space="preserve"> работа возвращается студенту с подробной рецензией, содержащей рекомендации по устранению недостатков.</w:t>
      </w:r>
    </w:p>
    <w:p w:rsidR="000C24ED" w:rsidRPr="0056458E" w:rsidRDefault="000C24ED" w:rsidP="006E43E1">
      <w:pPr>
        <w:widowControl w:val="0"/>
        <w:autoSpaceDE w:val="0"/>
        <w:autoSpaceDN w:val="0"/>
        <w:adjustRightInd w:val="0"/>
        <w:ind w:firstLine="567"/>
        <w:jc w:val="both"/>
      </w:pPr>
      <w:r w:rsidRPr="0056458E">
        <w:t>При получении проверенной контрольной работы студент должен внимательно ознакомиться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w:t>
      </w:r>
    </w:p>
    <w:p w:rsidR="000C24ED" w:rsidRDefault="000C24ED" w:rsidP="006E43E1">
      <w:pPr>
        <w:widowControl w:val="0"/>
        <w:autoSpaceDE w:val="0"/>
        <w:autoSpaceDN w:val="0"/>
        <w:adjustRightInd w:val="0"/>
        <w:jc w:val="both"/>
        <w:rPr>
          <w:b/>
        </w:rPr>
      </w:pPr>
    </w:p>
    <w:p w:rsidR="00661BB6" w:rsidRDefault="00661BB6" w:rsidP="006E43E1">
      <w:pPr>
        <w:widowControl w:val="0"/>
        <w:autoSpaceDE w:val="0"/>
        <w:autoSpaceDN w:val="0"/>
        <w:adjustRightInd w:val="0"/>
        <w:jc w:val="both"/>
        <w:rPr>
          <w:b/>
        </w:rPr>
      </w:pPr>
    </w:p>
    <w:p w:rsidR="00661BB6" w:rsidRDefault="00661BB6" w:rsidP="006E43E1">
      <w:pPr>
        <w:widowControl w:val="0"/>
        <w:autoSpaceDE w:val="0"/>
        <w:autoSpaceDN w:val="0"/>
        <w:adjustRightInd w:val="0"/>
        <w:jc w:val="both"/>
        <w:rPr>
          <w:b/>
        </w:rPr>
      </w:pPr>
    </w:p>
    <w:p w:rsidR="00661BB6" w:rsidRDefault="00661BB6" w:rsidP="006E43E1">
      <w:pPr>
        <w:widowControl w:val="0"/>
        <w:autoSpaceDE w:val="0"/>
        <w:autoSpaceDN w:val="0"/>
        <w:adjustRightInd w:val="0"/>
        <w:jc w:val="both"/>
        <w:rPr>
          <w:b/>
        </w:rPr>
      </w:pPr>
    </w:p>
    <w:p w:rsidR="00661BB6" w:rsidRDefault="00661BB6" w:rsidP="006E43E1">
      <w:pPr>
        <w:widowControl w:val="0"/>
        <w:autoSpaceDE w:val="0"/>
        <w:autoSpaceDN w:val="0"/>
        <w:adjustRightInd w:val="0"/>
        <w:jc w:val="both"/>
        <w:rPr>
          <w:b/>
        </w:rPr>
      </w:pPr>
    </w:p>
    <w:p w:rsidR="00661BB6" w:rsidRPr="0056458E" w:rsidRDefault="00661BB6" w:rsidP="006E43E1">
      <w:pPr>
        <w:widowControl w:val="0"/>
        <w:autoSpaceDE w:val="0"/>
        <w:autoSpaceDN w:val="0"/>
        <w:adjustRightInd w:val="0"/>
        <w:jc w:val="both"/>
        <w:rPr>
          <w:b/>
        </w:rPr>
      </w:pPr>
    </w:p>
    <w:p w:rsidR="00682D7D" w:rsidRDefault="00682D7D" w:rsidP="00682D7D">
      <w:pPr>
        <w:ind w:left="360"/>
        <w:contextualSpacing/>
        <w:rPr>
          <w:b/>
        </w:rPr>
      </w:pPr>
      <w:r>
        <w:rPr>
          <w:b/>
        </w:rPr>
        <w:lastRenderedPageBreak/>
        <w:t>Печатные издания</w:t>
      </w:r>
    </w:p>
    <w:p w:rsidR="00682D7D" w:rsidRDefault="00682D7D" w:rsidP="00682D7D">
      <w:pPr>
        <w:pStyle w:val="1"/>
        <w:numPr>
          <w:ilvl w:val="0"/>
          <w:numId w:val="5"/>
        </w:numPr>
        <w:shd w:val="clear" w:color="auto" w:fill="FFFFFF"/>
        <w:spacing w:before="0" w:after="0"/>
        <w:rPr>
          <w:rFonts w:ascii="Times New Roman" w:hAnsi="Times New Roman"/>
          <w:b w:val="0"/>
          <w:bCs w:val="0"/>
          <w:sz w:val="24"/>
          <w:szCs w:val="24"/>
        </w:rPr>
      </w:pPr>
      <w:r>
        <w:rPr>
          <w:rFonts w:ascii="Times New Roman" w:hAnsi="Times New Roman"/>
          <w:b w:val="0"/>
          <w:sz w:val="24"/>
          <w:szCs w:val="24"/>
          <w:shd w:val="clear" w:color="auto" w:fill="FFFFFF"/>
        </w:rPr>
        <w:t xml:space="preserve">Беспалов М. В.  </w:t>
      </w:r>
      <w:r>
        <w:rPr>
          <w:rFonts w:ascii="Times New Roman" w:hAnsi="Times New Roman"/>
          <w:b w:val="0"/>
          <w:bCs w:val="0"/>
          <w:sz w:val="24"/>
          <w:szCs w:val="24"/>
        </w:rPr>
        <w:t xml:space="preserve">Особенности развития предпринимательской деятельности в условиях современной России: Учебное пособие </w:t>
      </w:r>
      <w:r>
        <w:rPr>
          <w:rFonts w:ascii="Times New Roman" w:hAnsi="Times New Roman"/>
          <w:sz w:val="24"/>
          <w:szCs w:val="24"/>
          <w:shd w:val="clear" w:color="auto" w:fill="FFFFFF"/>
        </w:rPr>
        <w:t xml:space="preserve">— </w:t>
      </w:r>
      <w:r>
        <w:rPr>
          <w:rFonts w:ascii="Times New Roman" w:hAnsi="Times New Roman"/>
          <w:b w:val="0"/>
          <w:sz w:val="24"/>
          <w:szCs w:val="24"/>
          <w:shd w:val="clear" w:color="auto" w:fill="FFFFFF"/>
        </w:rPr>
        <w:t xml:space="preserve">НИЦ ИНФРА-М, 2017. </w:t>
      </w:r>
      <w:r>
        <w:rPr>
          <w:rFonts w:ascii="Times New Roman" w:hAnsi="Times New Roman"/>
          <w:sz w:val="24"/>
          <w:szCs w:val="24"/>
          <w:shd w:val="clear" w:color="auto" w:fill="FFFFFF"/>
        </w:rPr>
        <w:t xml:space="preserve">— </w:t>
      </w:r>
      <w:r>
        <w:rPr>
          <w:rFonts w:ascii="Times New Roman" w:hAnsi="Times New Roman"/>
          <w:b w:val="0"/>
          <w:sz w:val="24"/>
          <w:szCs w:val="24"/>
          <w:shd w:val="clear" w:color="auto" w:fill="FFFFFF"/>
        </w:rPr>
        <w:t>230 с.</w:t>
      </w:r>
    </w:p>
    <w:p w:rsidR="00682D7D" w:rsidRDefault="00682D7D" w:rsidP="00682D7D">
      <w:pPr>
        <w:pStyle w:val="book-authors"/>
        <w:numPr>
          <w:ilvl w:val="0"/>
          <w:numId w:val="5"/>
        </w:numPr>
        <w:shd w:val="clear" w:color="auto" w:fill="FFFFFF"/>
        <w:spacing w:before="0" w:beforeAutospacing="0" w:after="0" w:afterAutospacing="0"/>
      </w:pPr>
      <w:r>
        <w:t xml:space="preserve">Герасимова О. О. Основы предпринимательской деятельности: учебное пособие </w:t>
      </w:r>
      <w:r>
        <w:rPr>
          <w:shd w:val="clear" w:color="auto" w:fill="FFFFFF"/>
        </w:rPr>
        <w:t xml:space="preserve">— </w:t>
      </w:r>
      <w:r>
        <w:t xml:space="preserve">РИПО 2015. </w:t>
      </w:r>
      <w:r>
        <w:rPr>
          <w:shd w:val="clear" w:color="auto" w:fill="FFFFFF"/>
        </w:rPr>
        <w:t>—</w:t>
      </w:r>
      <w:r>
        <w:t xml:space="preserve"> 270 с.</w:t>
      </w:r>
    </w:p>
    <w:p w:rsidR="00682D7D" w:rsidRDefault="00682D7D" w:rsidP="00682D7D">
      <w:pPr>
        <w:numPr>
          <w:ilvl w:val="0"/>
          <w:numId w:val="5"/>
        </w:numPr>
        <w:jc w:val="both"/>
      </w:pPr>
      <w:r>
        <w:rPr>
          <w:iCs/>
          <w:shd w:val="clear" w:color="auto" w:fill="FFFFFF"/>
        </w:rPr>
        <w:t>Горфинкель, В. Я.</w:t>
      </w:r>
      <w:r>
        <w:rPr>
          <w:i/>
          <w:iCs/>
          <w:shd w:val="clear" w:color="auto" w:fill="FFFFFF"/>
        </w:rPr>
        <w:t> </w:t>
      </w:r>
      <w:r>
        <w:rPr>
          <w:shd w:val="clear" w:color="auto" w:fill="FFFFFF"/>
        </w:rPr>
        <w:t xml:space="preserve">Инновационное предпринимательство: учебник и практикум для </w:t>
      </w:r>
      <w:proofErr w:type="spellStart"/>
      <w:r>
        <w:rPr>
          <w:shd w:val="clear" w:color="auto" w:fill="FFFFFF"/>
        </w:rPr>
        <w:t>бакалавриата</w:t>
      </w:r>
      <w:proofErr w:type="spellEnd"/>
      <w:r>
        <w:rPr>
          <w:shd w:val="clear" w:color="auto" w:fill="FFFFFF"/>
        </w:rPr>
        <w:t xml:space="preserve"> и магистратуры / В. Я. Горфинкель, Т. Г. </w:t>
      </w:r>
      <w:proofErr w:type="spellStart"/>
      <w:r>
        <w:rPr>
          <w:shd w:val="clear" w:color="auto" w:fill="FFFFFF"/>
        </w:rPr>
        <w:t>Попадюк</w:t>
      </w:r>
      <w:proofErr w:type="spellEnd"/>
      <w:r>
        <w:rPr>
          <w:shd w:val="clear" w:color="auto" w:fill="FFFFFF"/>
        </w:rPr>
        <w:t xml:space="preserve">; под ред. В. Я. Горфинкеля, Т. Г. </w:t>
      </w:r>
      <w:proofErr w:type="spellStart"/>
      <w:r>
        <w:rPr>
          <w:shd w:val="clear" w:color="auto" w:fill="FFFFFF"/>
        </w:rPr>
        <w:t>Попадюк</w:t>
      </w:r>
      <w:proofErr w:type="spellEnd"/>
      <w:r>
        <w:rPr>
          <w:shd w:val="clear" w:color="auto" w:fill="FFFFFF"/>
        </w:rPr>
        <w:t xml:space="preserve">. — М.: Издательство </w:t>
      </w:r>
      <w:proofErr w:type="spellStart"/>
      <w:r>
        <w:rPr>
          <w:shd w:val="clear" w:color="auto" w:fill="FFFFFF"/>
        </w:rPr>
        <w:t>Юрайт</w:t>
      </w:r>
      <w:proofErr w:type="spellEnd"/>
      <w:r>
        <w:rPr>
          <w:shd w:val="clear" w:color="auto" w:fill="FFFFFF"/>
        </w:rPr>
        <w:t>, 2018. — 523 с.</w:t>
      </w:r>
    </w:p>
    <w:p w:rsidR="00682D7D" w:rsidRDefault="00682D7D" w:rsidP="00682D7D">
      <w:pPr>
        <w:numPr>
          <w:ilvl w:val="0"/>
          <w:numId w:val="5"/>
        </w:numPr>
        <w:jc w:val="both"/>
        <w:rPr>
          <w:shd w:val="clear" w:color="auto" w:fill="FFFFFF"/>
        </w:rPr>
      </w:pPr>
      <w:r>
        <w:rPr>
          <w:shd w:val="clear" w:color="auto" w:fill="FFFFFF"/>
        </w:rPr>
        <w:t xml:space="preserve">Деньги, кредит, банки. Денежный и кредитный рынки : учебник и практикум для СПО / под общ. ред. М. А. Абрамовой, Л. С. Александровой. — 2-е изд., </w:t>
      </w:r>
      <w:proofErr w:type="spellStart"/>
      <w:r>
        <w:rPr>
          <w:shd w:val="clear" w:color="auto" w:fill="FFFFFF"/>
        </w:rPr>
        <w:t>испр</w:t>
      </w:r>
      <w:proofErr w:type="spellEnd"/>
      <w:r>
        <w:rPr>
          <w:shd w:val="clear" w:color="auto" w:fill="FFFFFF"/>
        </w:rPr>
        <w:t xml:space="preserve">. и доп. — М. : Издательство </w:t>
      </w:r>
      <w:proofErr w:type="spellStart"/>
      <w:r>
        <w:rPr>
          <w:shd w:val="clear" w:color="auto" w:fill="FFFFFF"/>
        </w:rPr>
        <w:t>Юрайт</w:t>
      </w:r>
      <w:proofErr w:type="spellEnd"/>
      <w:r>
        <w:rPr>
          <w:shd w:val="clear" w:color="auto" w:fill="FFFFFF"/>
        </w:rPr>
        <w:t>, 2018. — 436 с.</w:t>
      </w:r>
    </w:p>
    <w:p w:rsidR="00682D7D" w:rsidRDefault="00682D7D" w:rsidP="00682D7D">
      <w:pPr>
        <w:numPr>
          <w:ilvl w:val="0"/>
          <w:numId w:val="5"/>
        </w:numPr>
        <w:jc w:val="both"/>
        <w:rPr>
          <w:shd w:val="clear" w:color="auto" w:fill="FFFFFF"/>
        </w:rPr>
      </w:pPr>
      <w:r>
        <w:rPr>
          <w:iCs/>
          <w:shd w:val="clear" w:color="auto" w:fill="FFFFFF"/>
        </w:rPr>
        <w:t>Иванова, Р. М. </w:t>
      </w:r>
      <w:r>
        <w:rPr>
          <w:shd w:val="clear" w:color="auto" w:fill="FFFFFF"/>
        </w:rPr>
        <w:t xml:space="preserve">История российского предпринимательства: учебное пособие для академического </w:t>
      </w:r>
      <w:proofErr w:type="spellStart"/>
      <w:r>
        <w:rPr>
          <w:shd w:val="clear" w:color="auto" w:fill="FFFFFF"/>
        </w:rPr>
        <w:t>бакалавриата</w:t>
      </w:r>
      <w:proofErr w:type="spellEnd"/>
      <w:r>
        <w:rPr>
          <w:shd w:val="clear" w:color="auto" w:fill="FFFFFF"/>
        </w:rPr>
        <w:t xml:space="preserve">. — 2-е изд. — М. : Издательство </w:t>
      </w:r>
      <w:proofErr w:type="spellStart"/>
      <w:r>
        <w:rPr>
          <w:shd w:val="clear" w:color="auto" w:fill="FFFFFF"/>
        </w:rPr>
        <w:t>Юрайт</w:t>
      </w:r>
      <w:proofErr w:type="spellEnd"/>
      <w:r>
        <w:rPr>
          <w:shd w:val="clear" w:color="auto" w:fill="FFFFFF"/>
        </w:rPr>
        <w:t>, 2018. — 303 с. </w:t>
      </w:r>
    </w:p>
    <w:p w:rsidR="00682D7D" w:rsidRDefault="00682D7D" w:rsidP="00682D7D">
      <w:pPr>
        <w:numPr>
          <w:ilvl w:val="0"/>
          <w:numId w:val="5"/>
        </w:numPr>
        <w:jc w:val="both"/>
        <w:rPr>
          <w:shd w:val="clear" w:color="auto" w:fill="FFFFFF"/>
        </w:rPr>
      </w:pPr>
      <w:r>
        <w:rPr>
          <w:iCs/>
          <w:shd w:val="clear" w:color="auto" w:fill="FFFFFF"/>
        </w:rPr>
        <w:t>Касьяненко, Т. Г. </w:t>
      </w:r>
      <w:r>
        <w:rPr>
          <w:shd w:val="clear" w:color="auto" w:fill="FFFFFF"/>
        </w:rPr>
        <w:t xml:space="preserve">Анализ и оценка рисков в бизнесе: учебник и практикум для академического </w:t>
      </w:r>
      <w:proofErr w:type="spellStart"/>
      <w:r>
        <w:rPr>
          <w:shd w:val="clear" w:color="auto" w:fill="FFFFFF"/>
        </w:rPr>
        <w:t>бакалавриата</w:t>
      </w:r>
      <w:proofErr w:type="spellEnd"/>
      <w:r>
        <w:rPr>
          <w:shd w:val="clear" w:color="auto" w:fill="FFFFFF"/>
        </w:rPr>
        <w:t xml:space="preserve"> / Т. Г. Касьяненко, Г. А. </w:t>
      </w:r>
      <w:proofErr w:type="spellStart"/>
      <w:r>
        <w:rPr>
          <w:shd w:val="clear" w:color="auto" w:fill="FFFFFF"/>
        </w:rPr>
        <w:t>Маховикова</w:t>
      </w:r>
      <w:proofErr w:type="spellEnd"/>
      <w:r>
        <w:rPr>
          <w:shd w:val="clear" w:color="auto" w:fill="FFFFFF"/>
        </w:rPr>
        <w:t xml:space="preserve">. — 2-е изд., </w:t>
      </w:r>
      <w:proofErr w:type="spellStart"/>
      <w:r>
        <w:rPr>
          <w:shd w:val="clear" w:color="auto" w:fill="FFFFFF"/>
        </w:rPr>
        <w:t>перераб</w:t>
      </w:r>
      <w:proofErr w:type="spellEnd"/>
      <w:r>
        <w:rPr>
          <w:shd w:val="clear" w:color="auto" w:fill="FFFFFF"/>
        </w:rPr>
        <w:t xml:space="preserve">. и доп. — М.: Издательство </w:t>
      </w:r>
      <w:proofErr w:type="spellStart"/>
      <w:r>
        <w:rPr>
          <w:shd w:val="clear" w:color="auto" w:fill="FFFFFF"/>
        </w:rPr>
        <w:t>Юрайт</w:t>
      </w:r>
      <w:proofErr w:type="spellEnd"/>
      <w:r>
        <w:rPr>
          <w:shd w:val="clear" w:color="auto" w:fill="FFFFFF"/>
        </w:rPr>
        <w:t>, 2018. — 381 с. </w:t>
      </w:r>
    </w:p>
    <w:p w:rsidR="00682D7D" w:rsidRDefault="00682D7D" w:rsidP="00682D7D">
      <w:pPr>
        <w:numPr>
          <w:ilvl w:val="0"/>
          <w:numId w:val="5"/>
        </w:numPr>
        <w:rPr>
          <w:shd w:val="clear" w:color="auto" w:fill="FFFFFF"/>
        </w:rPr>
      </w:pPr>
      <w:r>
        <w:rPr>
          <w:iCs/>
          <w:shd w:val="clear" w:color="auto" w:fill="FFFFFF"/>
        </w:rPr>
        <w:t>Кузьмина, Е. Е. </w:t>
      </w:r>
      <w:r>
        <w:rPr>
          <w:shd w:val="clear" w:color="auto" w:fill="FFFFFF"/>
        </w:rPr>
        <w:t xml:space="preserve">Предпринимательская деятельность: учебное пособие для СПО — М.: Издательство </w:t>
      </w:r>
      <w:proofErr w:type="spellStart"/>
      <w:r>
        <w:rPr>
          <w:shd w:val="clear" w:color="auto" w:fill="FFFFFF"/>
        </w:rPr>
        <w:t>Юрайт</w:t>
      </w:r>
      <w:proofErr w:type="spellEnd"/>
      <w:r>
        <w:rPr>
          <w:shd w:val="clear" w:color="auto" w:fill="FFFFFF"/>
        </w:rPr>
        <w:t>, 2018. — 417 с.</w:t>
      </w:r>
    </w:p>
    <w:p w:rsidR="00682D7D" w:rsidRDefault="00682D7D" w:rsidP="00682D7D">
      <w:pPr>
        <w:numPr>
          <w:ilvl w:val="0"/>
          <w:numId w:val="5"/>
        </w:numPr>
      </w:pPr>
      <w:r>
        <w:rPr>
          <w:iCs/>
          <w:shd w:val="clear" w:color="auto" w:fill="FFFFFF"/>
        </w:rPr>
        <w:t>Морозов, Г. Б. </w:t>
      </w:r>
      <w:r>
        <w:rPr>
          <w:shd w:val="clear" w:color="auto" w:fill="FFFFFF"/>
        </w:rPr>
        <w:t xml:space="preserve">Предпринимательская деятельность: учебное пособие для СПО — М.: Издательство </w:t>
      </w:r>
      <w:proofErr w:type="spellStart"/>
      <w:r>
        <w:rPr>
          <w:shd w:val="clear" w:color="auto" w:fill="FFFFFF"/>
        </w:rPr>
        <w:t>Юрайт</w:t>
      </w:r>
      <w:proofErr w:type="spellEnd"/>
      <w:r>
        <w:rPr>
          <w:shd w:val="clear" w:color="auto" w:fill="FFFFFF"/>
        </w:rPr>
        <w:t>, 2018. — 420 с. </w:t>
      </w:r>
    </w:p>
    <w:p w:rsidR="00682D7D" w:rsidRDefault="00682D7D" w:rsidP="00682D7D">
      <w:pPr>
        <w:numPr>
          <w:ilvl w:val="0"/>
          <w:numId w:val="5"/>
        </w:numPr>
        <w:jc w:val="both"/>
        <w:rPr>
          <w:shd w:val="clear" w:color="auto" w:fill="FFFFFF"/>
        </w:rPr>
      </w:pPr>
      <w:proofErr w:type="spellStart"/>
      <w:r>
        <w:rPr>
          <w:iCs/>
          <w:shd w:val="clear" w:color="auto" w:fill="FFFFFF"/>
        </w:rPr>
        <w:t>Пансков</w:t>
      </w:r>
      <w:proofErr w:type="spellEnd"/>
      <w:r>
        <w:rPr>
          <w:iCs/>
          <w:shd w:val="clear" w:color="auto" w:fill="FFFFFF"/>
        </w:rPr>
        <w:t>, В. Г. </w:t>
      </w:r>
      <w:r>
        <w:rPr>
          <w:shd w:val="clear" w:color="auto" w:fill="FFFFFF"/>
        </w:rPr>
        <w:t xml:space="preserve">Налоги и налогообложение: учебник и практикум для СПО — М.: Издательство </w:t>
      </w:r>
      <w:proofErr w:type="spellStart"/>
      <w:r>
        <w:rPr>
          <w:shd w:val="clear" w:color="auto" w:fill="FFFFFF"/>
        </w:rPr>
        <w:t>Юрайт</w:t>
      </w:r>
      <w:proofErr w:type="spellEnd"/>
      <w:r>
        <w:rPr>
          <w:shd w:val="clear" w:color="auto" w:fill="FFFFFF"/>
        </w:rPr>
        <w:t>, 2018. — 436 с. </w:t>
      </w:r>
    </w:p>
    <w:p w:rsidR="00682D7D" w:rsidRDefault="00682D7D" w:rsidP="00682D7D">
      <w:pPr>
        <w:numPr>
          <w:ilvl w:val="0"/>
          <w:numId w:val="5"/>
        </w:numPr>
      </w:pPr>
      <w:proofErr w:type="spellStart"/>
      <w:r>
        <w:rPr>
          <w:iCs/>
          <w:shd w:val="clear" w:color="auto" w:fill="FFFFFF"/>
        </w:rPr>
        <w:t>Чеберко</w:t>
      </w:r>
      <w:proofErr w:type="spellEnd"/>
      <w:r>
        <w:rPr>
          <w:iCs/>
          <w:shd w:val="clear" w:color="auto" w:fill="FFFFFF"/>
        </w:rPr>
        <w:t>, Е. Ф. </w:t>
      </w:r>
      <w:r>
        <w:rPr>
          <w:shd w:val="clear" w:color="auto" w:fill="FFFFFF"/>
        </w:rPr>
        <w:t xml:space="preserve">Предпринимательская деятельность: учебник и практикум для СПО — М.: Издательство </w:t>
      </w:r>
      <w:proofErr w:type="spellStart"/>
      <w:r>
        <w:rPr>
          <w:shd w:val="clear" w:color="auto" w:fill="FFFFFF"/>
        </w:rPr>
        <w:t>Юрайт</w:t>
      </w:r>
      <w:proofErr w:type="spellEnd"/>
      <w:r>
        <w:rPr>
          <w:shd w:val="clear" w:color="auto" w:fill="FFFFFF"/>
        </w:rPr>
        <w:t>, 2018. — 219 с. </w:t>
      </w:r>
    </w:p>
    <w:p w:rsidR="00682D7D" w:rsidRDefault="00682D7D" w:rsidP="00682D7D">
      <w:pPr>
        <w:pStyle w:val="book-authors"/>
        <w:numPr>
          <w:ilvl w:val="0"/>
          <w:numId w:val="5"/>
        </w:numPr>
        <w:shd w:val="clear" w:color="auto" w:fill="FFFFFF"/>
        <w:spacing w:before="0" w:beforeAutospacing="0" w:after="0" w:afterAutospacing="0"/>
      </w:pPr>
      <w:r>
        <w:t xml:space="preserve">Чернопятов А. М. Государственное регулирование предпринимательской деятельности: учебно-методическое пособие  </w:t>
      </w:r>
      <w:r>
        <w:rPr>
          <w:shd w:val="clear" w:color="auto" w:fill="FFFFFF"/>
        </w:rPr>
        <w:t>—</w:t>
      </w:r>
      <w:r>
        <w:t xml:space="preserve"> </w:t>
      </w:r>
      <w:proofErr w:type="spellStart"/>
      <w:r>
        <w:t>Директ</w:t>
      </w:r>
      <w:proofErr w:type="spellEnd"/>
      <w:r>
        <w:t xml:space="preserve">-Медиа, 2018. </w:t>
      </w:r>
      <w:r>
        <w:rPr>
          <w:shd w:val="clear" w:color="auto" w:fill="FFFFFF"/>
        </w:rPr>
        <w:t>—</w:t>
      </w:r>
      <w:r>
        <w:t xml:space="preserve"> 164 с.</w:t>
      </w:r>
    </w:p>
    <w:p w:rsidR="00682D7D" w:rsidRDefault="00682D7D" w:rsidP="00682D7D">
      <w:pPr>
        <w:ind w:left="360"/>
        <w:contextualSpacing/>
        <w:rPr>
          <w:b/>
        </w:rPr>
      </w:pPr>
    </w:p>
    <w:p w:rsidR="00682D7D" w:rsidRDefault="00682D7D" w:rsidP="00682D7D">
      <w:pPr>
        <w:ind w:left="360"/>
        <w:contextualSpacing/>
        <w:rPr>
          <w:b/>
        </w:rPr>
      </w:pPr>
    </w:p>
    <w:p w:rsidR="00682D7D" w:rsidRDefault="00682D7D" w:rsidP="00682D7D">
      <w:pPr>
        <w:ind w:left="360"/>
        <w:contextualSpacing/>
        <w:jc w:val="both"/>
        <w:rPr>
          <w:b/>
        </w:rPr>
      </w:pPr>
      <w:r>
        <w:rPr>
          <w:b/>
        </w:rPr>
        <w:t>Электронные издания (электронные ресурсы)</w:t>
      </w:r>
    </w:p>
    <w:p w:rsidR="00682D7D" w:rsidRDefault="00682D7D" w:rsidP="00682D7D">
      <w:pPr>
        <w:jc w:val="both"/>
      </w:pPr>
      <w:r>
        <w:t>1.</w:t>
      </w:r>
      <w:r>
        <w:rPr>
          <w:b/>
        </w:rPr>
        <w:t xml:space="preserve"> ЭБС </w:t>
      </w:r>
      <w:proofErr w:type="spellStart"/>
      <w:r>
        <w:rPr>
          <w:b/>
        </w:rPr>
        <w:t>IPRbooks</w:t>
      </w:r>
      <w:proofErr w:type="spellEnd"/>
      <w:r>
        <w:t xml:space="preserve"> Костылева, С. Ю. Экономические основы предпринимательской деятельности : </w:t>
      </w:r>
    </w:p>
    <w:p w:rsidR="00682D7D" w:rsidRDefault="00682D7D" w:rsidP="00682D7D">
      <w:pPr>
        <w:jc w:val="both"/>
      </w:pPr>
      <w:r>
        <w:t xml:space="preserve">учебное пособие для студентов, обучающихся по направлениям подготовки </w:t>
      </w:r>
    </w:p>
    <w:p w:rsidR="00682D7D" w:rsidRDefault="00682D7D" w:rsidP="00682D7D">
      <w:pPr>
        <w:jc w:val="both"/>
      </w:pPr>
      <w:r>
        <w:t xml:space="preserve">Экономика», «Менеджмент» / С. Ю. Костылева ; под редакцией </w:t>
      </w:r>
    </w:p>
    <w:p w:rsidR="00682D7D" w:rsidRDefault="00682D7D" w:rsidP="00682D7D">
      <w:pPr>
        <w:jc w:val="both"/>
      </w:pPr>
      <w:r>
        <w:t xml:space="preserve">. Н. </w:t>
      </w:r>
      <w:proofErr w:type="spellStart"/>
      <w:r>
        <w:t>Колмыкова</w:t>
      </w:r>
      <w:proofErr w:type="spellEnd"/>
      <w:r>
        <w:t xml:space="preserve">. — Саратов : Ай Пи Ар Букс, 2015. — 171 c. </w:t>
      </w:r>
    </w:p>
    <w:p w:rsidR="00682D7D" w:rsidRDefault="00682D7D" w:rsidP="00682D7D">
      <w:pPr>
        <w:jc w:val="both"/>
      </w:pPr>
      <w:r>
        <w:t xml:space="preserve">— ISBN 978-5-906-17267-9. — </w:t>
      </w:r>
    </w:p>
    <w:p w:rsidR="00682D7D" w:rsidRDefault="00682D7D" w:rsidP="00682D7D">
      <w:pPr>
        <w:jc w:val="both"/>
      </w:pPr>
      <w:r>
        <w:t xml:space="preserve">Текст : электронный // Электронно-библиотечная система IPR BOOKS : [сайт]. </w:t>
      </w:r>
    </w:p>
    <w:p w:rsidR="00682D7D" w:rsidRDefault="00682D7D" w:rsidP="00682D7D">
      <w:pPr>
        <w:jc w:val="both"/>
        <w:rPr>
          <w:lang w:val="en-US"/>
        </w:rPr>
      </w:pPr>
      <w:r>
        <w:rPr>
          <w:lang w:val="en-US"/>
        </w:rPr>
        <w:t xml:space="preserve">— URL: </w:t>
      </w:r>
      <w:r w:rsidR="00940E55">
        <w:fldChar w:fldCharType="begin"/>
      </w:r>
      <w:r w:rsidR="00940E55" w:rsidRPr="00940E55">
        <w:rPr>
          <w:lang w:val="en-US"/>
        </w:rPr>
        <w:instrText xml:space="preserve"> HYPERLINK "http://www.iprbookshop.ru/34305.html" </w:instrText>
      </w:r>
      <w:r w:rsidR="00940E55">
        <w:fldChar w:fldCharType="separate"/>
      </w:r>
      <w:r>
        <w:rPr>
          <w:rStyle w:val="a3"/>
          <w:lang w:val="en-US"/>
        </w:rPr>
        <w:t>http://www.iprbookshop.ru/34305.html</w:t>
      </w:r>
      <w:r w:rsidR="00940E55">
        <w:rPr>
          <w:rStyle w:val="a3"/>
          <w:lang w:val="en-US"/>
        </w:rPr>
        <w:fldChar w:fldCharType="end"/>
      </w:r>
    </w:p>
    <w:p w:rsidR="00682D7D" w:rsidRDefault="00682D7D" w:rsidP="00682D7D">
      <w:pPr>
        <w:ind w:left="360"/>
        <w:contextualSpacing/>
        <w:jc w:val="both"/>
        <w:rPr>
          <w:b/>
          <w:lang w:val="en-US"/>
        </w:rPr>
      </w:pPr>
    </w:p>
    <w:p w:rsidR="00682D7D" w:rsidRDefault="00682D7D" w:rsidP="00682D7D">
      <w:pPr>
        <w:jc w:val="both"/>
      </w:pPr>
      <w:r>
        <w:t>2</w:t>
      </w:r>
      <w:r>
        <w:rPr>
          <w:b/>
        </w:rPr>
        <w:t xml:space="preserve">. ЭБС </w:t>
      </w:r>
      <w:proofErr w:type="spellStart"/>
      <w:r>
        <w:rPr>
          <w:b/>
        </w:rPr>
        <w:t>IPRbooks</w:t>
      </w:r>
      <w:proofErr w:type="spellEnd"/>
      <w:r>
        <w:t xml:space="preserve"> Шкурко, В. Е. Бизнес-планирование в предпринимательской  деятельности : учебное пособие для СПО / В. Е. Шкурко, . Ю. Никитина ; под редакцией </w:t>
      </w:r>
    </w:p>
    <w:p w:rsidR="00682D7D" w:rsidRDefault="00682D7D" w:rsidP="00682D7D">
      <w:pPr>
        <w:jc w:val="both"/>
      </w:pPr>
      <w:r>
        <w:t xml:space="preserve">А. В. </w:t>
      </w:r>
      <w:proofErr w:type="spellStart"/>
      <w:r>
        <w:t>Гребенкина</w:t>
      </w:r>
      <w:proofErr w:type="spellEnd"/>
      <w:r>
        <w:t xml:space="preserve">. — 2-е изд. — Саратов, Екатеринбург : Профобразование, </w:t>
      </w:r>
    </w:p>
    <w:p w:rsidR="00682D7D" w:rsidRDefault="00682D7D" w:rsidP="00682D7D">
      <w:pPr>
        <w:jc w:val="both"/>
      </w:pPr>
      <w:r>
        <w:t xml:space="preserve">Уральский федеральный университет, 2019. — 170 c. </w:t>
      </w:r>
    </w:p>
    <w:p w:rsidR="00682D7D" w:rsidRDefault="00682D7D" w:rsidP="00682D7D">
      <w:pPr>
        <w:jc w:val="both"/>
      </w:pPr>
      <w:r>
        <w:t xml:space="preserve">— ISBN 978-5-4488-0522-6, 978-5-7996-2791-1. — </w:t>
      </w:r>
    </w:p>
    <w:p w:rsidR="00682D7D" w:rsidRDefault="00682D7D" w:rsidP="00682D7D">
      <w:pPr>
        <w:jc w:val="both"/>
      </w:pPr>
      <w:r>
        <w:t xml:space="preserve">Текст : электронный // Электронно-библиотечная система IPR BOOKS : [сайт]. </w:t>
      </w:r>
    </w:p>
    <w:p w:rsidR="00682D7D" w:rsidRDefault="00682D7D" w:rsidP="00682D7D">
      <w:pPr>
        <w:jc w:val="both"/>
        <w:rPr>
          <w:lang w:val="en-US"/>
        </w:rPr>
      </w:pPr>
      <w:r>
        <w:rPr>
          <w:lang w:val="en-US"/>
        </w:rPr>
        <w:t xml:space="preserve">— URL: </w:t>
      </w:r>
      <w:r w:rsidR="00940E55">
        <w:fldChar w:fldCharType="begin"/>
      </w:r>
      <w:r w:rsidR="00940E55" w:rsidRPr="00940E55">
        <w:rPr>
          <w:lang w:val="en-US"/>
        </w:rPr>
        <w:instrText xml:space="preserve"> HYPERLINK "http://www.iprbookshop.ru/87790.html" </w:instrText>
      </w:r>
      <w:r w:rsidR="00940E55">
        <w:fldChar w:fldCharType="separate"/>
      </w:r>
      <w:r>
        <w:rPr>
          <w:rStyle w:val="a3"/>
          <w:lang w:val="en-US"/>
        </w:rPr>
        <w:t>http://www.iprbookshop.ru/87790.html</w:t>
      </w:r>
      <w:r w:rsidR="00940E55">
        <w:rPr>
          <w:rStyle w:val="a3"/>
          <w:lang w:val="en-US"/>
        </w:rPr>
        <w:fldChar w:fldCharType="end"/>
      </w:r>
    </w:p>
    <w:p w:rsidR="00682D7D" w:rsidRDefault="00940E55" w:rsidP="00682D7D">
      <w:pPr>
        <w:pStyle w:val="a7"/>
        <w:widowControl w:val="0"/>
        <w:numPr>
          <w:ilvl w:val="0"/>
          <w:numId w:val="6"/>
        </w:numPr>
        <w:jc w:val="both"/>
        <w:rPr>
          <w:lang w:val="ru-RU"/>
        </w:rPr>
      </w:pPr>
      <w:r>
        <w:fldChar w:fldCharType="begin"/>
      </w:r>
      <w:r w:rsidRPr="00940E55">
        <w:rPr>
          <w:lang w:val="ru-RU"/>
        </w:rPr>
        <w:instrText xml:space="preserve"> </w:instrText>
      </w:r>
      <w:r>
        <w:instrText>HYPERLINK</w:instrText>
      </w:r>
      <w:r w:rsidRPr="00940E55">
        <w:rPr>
          <w:lang w:val="ru-RU"/>
        </w:rPr>
        <w:instrText xml:space="preserve"> "</w:instrText>
      </w:r>
      <w:r>
        <w:instrText>http</w:instrText>
      </w:r>
      <w:r w:rsidRPr="00940E55">
        <w:rPr>
          <w:lang w:val="ru-RU"/>
        </w:rPr>
        <w:instrText>://</w:instrText>
      </w:r>
      <w:r>
        <w:instrText>window</w:instrText>
      </w:r>
      <w:r w:rsidRPr="00940E55">
        <w:rPr>
          <w:lang w:val="ru-RU"/>
        </w:rPr>
        <w:instrText>.</w:instrText>
      </w:r>
      <w:r>
        <w:instrText>edu</w:instrText>
      </w:r>
      <w:r w:rsidRPr="00940E55">
        <w:rPr>
          <w:lang w:val="ru-RU"/>
        </w:rPr>
        <w:instrText>.</w:instrText>
      </w:r>
      <w:r>
        <w:instrText>ru</w:instrText>
      </w:r>
      <w:r w:rsidRPr="00940E55">
        <w:rPr>
          <w:lang w:val="ru-RU"/>
        </w:rPr>
        <w:instrText xml:space="preserve">/" </w:instrText>
      </w:r>
      <w:r>
        <w:fldChar w:fldCharType="separate"/>
      </w:r>
      <w:proofErr w:type="spellStart"/>
      <w:r w:rsidR="00682D7D">
        <w:rPr>
          <w:rStyle w:val="a3"/>
          <w:bCs/>
        </w:rPr>
        <w:t>tp</w:t>
      </w:r>
      <w:proofErr w:type="spellEnd"/>
      <w:r w:rsidR="00682D7D">
        <w:rPr>
          <w:rStyle w:val="a3"/>
          <w:bCs/>
          <w:lang w:val="ru-RU"/>
        </w:rPr>
        <w:t>://</w:t>
      </w:r>
      <w:r w:rsidR="00682D7D">
        <w:rPr>
          <w:rStyle w:val="a3"/>
          <w:bCs/>
        </w:rPr>
        <w:t>window</w:t>
      </w:r>
      <w:r w:rsidR="00682D7D">
        <w:rPr>
          <w:rStyle w:val="a3"/>
          <w:bCs/>
          <w:lang w:val="ru-RU"/>
        </w:rPr>
        <w:t>.</w:t>
      </w:r>
      <w:proofErr w:type="spellStart"/>
      <w:r w:rsidR="00682D7D">
        <w:rPr>
          <w:rStyle w:val="a3"/>
          <w:bCs/>
        </w:rPr>
        <w:t>edu</w:t>
      </w:r>
      <w:proofErr w:type="spellEnd"/>
      <w:r w:rsidR="00682D7D">
        <w:rPr>
          <w:rStyle w:val="a3"/>
          <w:bCs/>
          <w:lang w:val="ru-RU"/>
        </w:rPr>
        <w:t>.</w:t>
      </w:r>
      <w:proofErr w:type="spellStart"/>
      <w:r w:rsidR="00682D7D">
        <w:rPr>
          <w:rStyle w:val="a3"/>
          <w:bCs/>
        </w:rPr>
        <w:t>ru</w:t>
      </w:r>
      <w:proofErr w:type="spellEnd"/>
      <w:r w:rsidR="00682D7D">
        <w:rPr>
          <w:rStyle w:val="a3"/>
          <w:bCs/>
          <w:lang w:val="ru-RU"/>
        </w:rPr>
        <w:t>/</w:t>
      </w:r>
      <w:r>
        <w:rPr>
          <w:rStyle w:val="a3"/>
          <w:bCs/>
          <w:lang w:val="ru-RU"/>
        </w:rPr>
        <w:fldChar w:fldCharType="end"/>
      </w:r>
      <w:r w:rsidR="00682D7D">
        <w:rPr>
          <w:rStyle w:val="a3"/>
          <w:bCs/>
          <w:lang w:val="ru-RU"/>
        </w:rPr>
        <w:t xml:space="preserve"> </w:t>
      </w:r>
      <w:r w:rsidR="00682D7D">
        <w:rPr>
          <w:lang w:val="ru-RU"/>
        </w:rPr>
        <w:t xml:space="preserve">Единое окно доступа к образовательным ресурсам </w:t>
      </w:r>
    </w:p>
    <w:p w:rsidR="00682D7D" w:rsidRDefault="00940E55" w:rsidP="00682D7D">
      <w:pPr>
        <w:pStyle w:val="a7"/>
        <w:widowControl w:val="0"/>
        <w:numPr>
          <w:ilvl w:val="0"/>
          <w:numId w:val="6"/>
        </w:numPr>
        <w:jc w:val="both"/>
        <w:rPr>
          <w:lang w:val="ru-RU"/>
        </w:rPr>
      </w:pPr>
      <w:r>
        <w:fldChar w:fldCharType="begin"/>
      </w:r>
      <w:r w:rsidRPr="00940E55">
        <w:rPr>
          <w:lang w:val="ru-RU"/>
        </w:rPr>
        <w:instrText xml:space="preserve"> </w:instrText>
      </w:r>
      <w:r>
        <w:instrText>HYPERLINK</w:instrText>
      </w:r>
      <w:r w:rsidRPr="00940E55">
        <w:rPr>
          <w:lang w:val="ru-RU"/>
        </w:rPr>
        <w:instrText xml:space="preserve"> "</w:instrText>
      </w:r>
      <w:r>
        <w:instrText>http</w:instrText>
      </w:r>
      <w:r w:rsidRPr="00940E55">
        <w:rPr>
          <w:lang w:val="ru-RU"/>
        </w:rPr>
        <w:instrText>://</w:instrText>
      </w:r>
      <w:r>
        <w:instrText>www</w:instrText>
      </w:r>
      <w:r w:rsidRPr="00940E55">
        <w:rPr>
          <w:lang w:val="ru-RU"/>
        </w:rPr>
        <w:instrText>.</w:instrText>
      </w:r>
      <w:r>
        <w:instrText>firo</w:instrText>
      </w:r>
      <w:r w:rsidRPr="00940E55">
        <w:rPr>
          <w:lang w:val="ru-RU"/>
        </w:rPr>
        <w:instrText>.</w:instrText>
      </w:r>
      <w:r>
        <w:instrText>ru</w:instrText>
      </w:r>
      <w:r w:rsidRPr="00940E55">
        <w:rPr>
          <w:lang w:val="ru-RU"/>
        </w:rPr>
        <w:instrText xml:space="preserve">/" </w:instrText>
      </w:r>
      <w:r>
        <w:fldChar w:fldCharType="separate"/>
      </w:r>
      <w:r w:rsidR="00682D7D">
        <w:rPr>
          <w:rStyle w:val="a3"/>
          <w:bCs/>
        </w:rPr>
        <w:t>http</w:t>
      </w:r>
      <w:r w:rsidR="00682D7D">
        <w:rPr>
          <w:rStyle w:val="a3"/>
          <w:bCs/>
          <w:lang w:val="ru-RU"/>
        </w:rPr>
        <w:t>://</w:t>
      </w:r>
      <w:r w:rsidR="00682D7D">
        <w:rPr>
          <w:rStyle w:val="a3"/>
          <w:bCs/>
        </w:rPr>
        <w:t>www</w:t>
      </w:r>
      <w:r w:rsidR="00682D7D">
        <w:rPr>
          <w:rStyle w:val="a3"/>
          <w:bCs/>
          <w:lang w:val="ru-RU"/>
        </w:rPr>
        <w:t>.</w:t>
      </w:r>
      <w:proofErr w:type="spellStart"/>
      <w:r w:rsidR="00682D7D">
        <w:rPr>
          <w:rStyle w:val="a3"/>
          <w:bCs/>
        </w:rPr>
        <w:t>firo</w:t>
      </w:r>
      <w:proofErr w:type="spellEnd"/>
      <w:r w:rsidR="00682D7D">
        <w:rPr>
          <w:rStyle w:val="a3"/>
          <w:bCs/>
          <w:lang w:val="ru-RU"/>
        </w:rPr>
        <w:t>.</w:t>
      </w:r>
      <w:proofErr w:type="spellStart"/>
      <w:r w:rsidR="00682D7D">
        <w:rPr>
          <w:rStyle w:val="a3"/>
          <w:bCs/>
        </w:rPr>
        <w:t>ru</w:t>
      </w:r>
      <w:proofErr w:type="spellEnd"/>
      <w:r w:rsidR="00682D7D">
        <w:rPr>
          <w:rStyle w:val="a3"/>
          <w:bCs/>
          <w:lang w:val="ru-RU"/>
        </w:rPr>
        <w:t>/</w:t>
      </w:r>
      <w:r>
        <w:rPr>
          <w:rStyle w:val="a3"/>
          <w:bCs/>
          <w:lang w:val="ru-RU"/>
        </w:rPr>
        <w:fldChar w:fldCharType="end"/>
      </w:r>
      <w:r w:rsidR="00682D7D">
        <w:rPr>
          <w:rStyle w:val="a3"/>
          <w:bCs/>
          <w:lang w:val="ru-RU"/>
        </w:rPr>
        <w:t xml:space="preserve"> </w:t>
      </w:r>
      <w:r w:rsidR="00682D7D">
        <w:rPr>
          <w:lang w:val="ru-RU"/>
        </w:rPr>
        <w:t xml:space="preserve">Министерство образования и науки РФ ФГАУ «ФИРО» </w:t>
      </w:r>
    </w:p>
    <w:p w:rsidR="00682D7D" w:rsidRDefault="00682D7D" w:rsidP="00682D7D">
      <w:pPr>
        <w:numPr>
          <w:ilvl w:val="0"/>
          <w:numId w:val="6"/>
        </w:numPr>
        <w:tabs>
          <w:tab w:val="left" w:pos="180"/>
        </w:tabs>
        <w:spacing w:after="200" w:line="276" w:lineRule="auto"/>
        <w:contextualSpacing/>
        <w:jc w:val="both"/>
      </w:pPr>
      <w:r>
        <w:t>https://www.minfin.ru/ru/ официальный сайт Министерство финансов РФ</w:t>
      </w:r>
    </w:p>
    <w:p w:rsidR="00682D7D" w:rsidRDefault="00682D7D" w:rsidP="00682D7D">
      <w:pPr>
        <w:numPr>
          <w:ilvl w:val="0"/>
          <w:numId w:val="6"/>
        </w:numPr>
        <w:tabs>
          <w:tab w:val="left" w:pos="180"/>
        </w:tabs>
        <w:spacing w:after="200" w:line="276" w:lineRule="auto"/>
        <w:contextualSpacing/>
        <w:jc w:val="both"/>
      </w:pPr>
      <w:r>
        <w:t>www.glavbukh.ru - журнал «Главбух»</w:t>
      </w:r>
    </w:p>
    <w:p w:rsidR="00682D7D" w:rsidRDefault="00682D7D" w:rsidP="00682D7D">
      <w:pPr>
        <w:numPr>
          <w:ilvl w:val="0"/>
          <w:numId w:val="6"/>
        </w:numPr>
        <w:tabs>
          <w:tab w:val="left" w:pos="180"/>
        </w:tabs>
        <w:spacing w:after="200" w:line="276" w:lineRule="auto"/>
        <w:contextualSpacing/>
        <w:jc w:val="both"/>
      </w:pPr>
      <w:r>
        <w:lastRenderedPageBreak/>
        <w:t>www.ipbr.org. Сайт «Институт профессиональных бухгалтеров и аудиторов в России»</w:t>
      </w:r>
    </w:p>
    <w:p w:rsidR="00682D7D" w:rsidRDefault="00682D7D" w:rsidP="00682D7D">
      <w:pPr>
        <w:numPr>
          <w:ilvl w:val="0"/>
          <w:numId w:val="6"/>
        </w:numPr>
        <w:tabs>
          <w:tab w:val="left" w:pos="180"/>
        </w:tabs>
        <w:spacing w:after="200" w:line="276" w:lineRule="auto"/>
        <w:contextualSpacing/>
        <w:jc w:val="both"/>
      </w:pPr>
      <w:proofErr w:type="spellStart"/>
      <w:r>
        <w:t>www</w:t>
      </w:r>
      <w:proofErr w:type="spellEnd"/>
      <w:r>
        <w:t>. buh.ru,  Бух. 1С. Интернет-ресурс для бухгалтеров</w:t>
      </w:r>
    </w:p>
    <w:p w:rsidR="00682D7D" w:rsidRDefault="00682D7D" w:rsidP="00682D7D">
      <w:pPr>
        <w:numPr>
          <w:ilvl w:val="0"/>
          <w:numId w:val="6"/>
        </w:numPr>
        <w:tabs>
          <w:tab w:val="left" w:pos="180"/>
        </w:tabs>
        <w:jc w:val="both"/>
      </w:pPr>
      <w:r>
        <w:t>http://www.consultant.ru/  –</w:t>
      </w:r>
      <w:r>
        <w:rPr>
          <w:shd w:val="clear" w:color="auto" w:fill="FFFFFF"/>
        </w:rPr>
        <w:t>компьютерная справочная правовая система</w:t>
      </w:r>
    </w:p>
    <w:p w:rsidR="00682D7D" w:rsidRDefault="00682D7D" w:rsidP="00682D7D">
      <w:pPr>
        <w:numPr>
          <w:ilvl w:val="0"/>
          <w:numId w:val="6"/>
        </w:numPr>
        <w:tabs>
          <w:tab w:val="left" w:pos="180"/>
        </w:tabs>
        <w:jc w:val="both"/>
      </w:pPr>
      <w:r>
        <w:t>http://www.garant.ru/ – информационно-правовой портал</w:t>
      </w:r>
    </w:p>
    <w:p w:rsidR="00682D7D" w:rsidRDefault="00682D7D" w:rsidP="00682D7D">
      <w:pPr>
        <w:numPr>
          <w:ilvl w:val="0"/>
          <w:numId w:val="6"/>
        </w:numPr>
        <w:tabs>
          <w:tab w:val="left" w:pos="180"/>
        </w:tabs>
        <w:spacing w:after="200" w:line="276" w:lineRule="auto"/>
        <w:contextualSpacing/>
        <w:jc w:val="both"/>
      </w:pPr>
      <w:r>
        <w:t>https://normativ.kontur.ru/– справочно-правовая система</w:t>
      </w:r>
    </w:p>
    <w:p w:rsidR="00682D7D" w:rsidRDefault="00940E55" w:rsidP="00682D7D">
      <w:pPr>
        <w:numPr>
          <w:ilvl w:val="0"/>
          <w:numId w:val="6"/>
        </w:numPr>
        <w:tabs>
          <w:tab w:val="left" w:pos="180"/>
        </w:tabs>
        <w:spacing w:after="200" w:line="276" w:lineRule="auto"/>
        <w:contextualSpacing/>
        <w:jc w:val="both"/>
      </w:pPr>
      <w:hyperlink r:id="rId7" w:history="1">
        <w:r w:rsidR="00682D7D">
          <w:rPr>
            <w:rStyle w:val="a3"/>
            <w:bCs/>
          </w:rPr>
          <w:t>http://www.edu-all.ru/</w:t>
        </w:r>
      </w:hyperlink>
      <w:r w:rsidR="00682D7D">
        <w:t xml:space="preserve"> Портал «Всеобуч»- справочно-информационный образовательный сайт, единое окно доступа к образовательным ресурсам</w:t>
      </w:r>
      <w:r w:rsidR="00682D7D">
        <w:rPr>
          <w:bCs/>
        </w:rPr>
        <w:t xml:space="preserve"> </w:t>
      </w:r>
    </w:p>
    <w:p w:rsidR="00682D7D" w:rsidRDefault="00682D7D" w:rsidP="00682D7D">
      <w:pPr>
        <w:ind w:left="360"/>
        <w:contextualSpacing/>
        <w:jc w:val="both"/>
        <w:rPr>
          <w:b/>
        </w:rPr>
      </w:pPr>
    </w:p>
    <w:p w:rsidR="00682D7D" w:rsidRDefault="00682D7D" w:rsidP="00682D7D">
      <w:pPr>
        <w:ind w:left="360"/>
        <w:contextualSpacing/>
        <w:jc w:val="both"/>
        <w:rPr>
          <w:bCs/>
          <w:i/>
        </w:rPr>
      </w:pPr>
      <w:r>
        <w:rPr>
          <w:b/>
          <w:bCs/>
        </w:rPr>
        <w:t xml:space="preserve">         Дополнительные источники </w:t>
      </w:r>
      <w:r>
        <w:rPr>
          <w:bCs/>
          <w:i/>
        </w:rPr>
        <w:t>(при необходимости)</w:t>
      </w:r>
    </w:p>
    <w:p w:rsidR="00682D7D" w:rsidRDefault="00682D7D" w:rsidP="00682D7D">
      <w:pPr>
        <w:numPr>
          <w:ilvl w:val="0"/>
          <w:numId w:val="7"/>
        </w:numPr>
        <w:ind w:left="714" w:hanging="357"/>
        <w:jc w:val="both"/>
      </w:pPr>
      <w:r>
        <w:t>Конституция РФ от 12.12.1993 (в ред. от 21.07.2014);</w:t>
      </w:r>
    </w:p>
    <w:p w:rsidR="00682D7D" w:rsidRDefault="00682D7D" w:rsidP="00682D7D">
      <w:pPr>
        <w:numPr>
          <w:ilvl w:val="0"/>
          <w:numId w:val="7"/>
        </w:numPr>
        <w:ind w:left="714" w:hanging="357"/>
        <w:jc w:val="both"/>
      </w:pPr>
      <w:r>
        <w:t>Гражданский кодекс РФ в 4 частях от 30.11.1994 (в ред. от 29.12.2017);</w:t>
      </w:r>
    </w:p>
    <w:p w:rsidR="00682D7D" w:rsidRDefault="00682D7D" w:rsidP="00682D7D">
      <w:pPr>
        <w:numPr>
          <w:ilvl w:val="0"/>
          <w:numId w:val="7"/>
        </w:numPr>
        <w:ind w:left="714" w:hanging="357"/>
        <w:contextualSpacing/>
        <w:jc w:val="both"/>
      </w:pPr>
      <w:r>
        <w:t>Налоговый кодекс РФ в 2 частях от 31.07.1998 (в ред. от 29.12.2017);</w:t>
      </w:r>
    </w:p>
    <w:p w:rsidR="00682D7D" w:rsidRDefault="00682D7D" w:rsidP="00682D7D">
      <w:pPr>
        <w:numPr>
          <w:ilvl w:val="0"/>
          <w:numId w:val="7"/>
        </w:numPr>
        <w:ind w:left="714" w:hanging="357"/>
        <w:contextualSpacing/>
        <w:jc w:val="both"/>
      </w:pPr>
      <w:r>
        <w:t xml:space="preserve">Федеральный закон РФ «О бухгалтерском учете» №402-ФЗ от 22.11.2011 года (в редакции от 18.07.2017 г.)  </w:t>
      </w:r>
    </w:p>
    <w:p w:rsidR="00682D7D" w:rsidRDefault="00682D7D" w:rsidP="00682D7D">
      <w:pPr>
        <w:numPr>
          <w:ilvl w:val="0"/>
          <w:numId w:val="7"/>
        </w:numPr>
        <w:ind w:left="714" w:hanging="357"/>
        <w:contextualSpacing/>
        <w:jc w:val="both"/>
      </w:pPr>
      <w:r>
        <w:t>ПБУ 1/2008 «Учетная политика организации» (с 19.06. 2017г. признан федеральным стандартом бухгалтерского учета)</w:t>
      </w:r>
    </w:p>
    <w:p w:rsidR="00682D7D" w:rsidRDefault="00682D7D" w:rsidP="00682D7D">
      <w:pPr>
        <w:numPr>
          <w:ilvl w:val="0"/>
          <w:numId w:val="7"/>
        </w:numPr>
        <w:tabs>
          <w:tab w:val="left" w:pos="284"/>
        </w:tabs>
        <w:ind w:left="714" w:hanging="357"/>
        <w:contextualSpacing/>
        <w:jc w:val="both"/>
      </w:pPr>
      <w:r>
        <w:t>ПБУ 4/99 «Бухгалтерская отчетность организации» (с 19.06. 2017г. признан федеральным стандартом бухгалтерского учета)</w:t>
      </w:r>
    </w:p>
    <w:p w:rsidR="00682D7D" w:rsidRDefault="00682D7D" w:rsidP="00682D7D">
      <w:pPr>
        <w:numPr>
          <w:ilvl w:val="0"/>
          <w:numId w:val="7"/>
        </w:numPr>
        <w:tabs>
          <w:tab w:val="left" w:pos="284"/>
        </w:tabs>
        <w:ind w:left="714" w:hanging="357"/>
        <w:contextualSpacing/>
        <w:jc w:val="both"/>
      </w:pPr>
      <w:r>
        <w:t>ПБУ 9/99 «Доходы организации» (с 19.06. 2017г. признан федеральным стандартом бухгалтерского учета)</w:t>
      </w:r>
    </w:p>
    <w:p w:rsidR="00682D7D" w:rsidRDefault="00682D7D" w:rsidP="00682D7D">
      <w:pPr>
        <w:numPr>
          <w:ilvl w:val="0"/>
          <w:numId w:val="7"/>
        </w:numPr>
        <w:tabs>
          <w:tab w:val="left" w:pos="284"/>
        </w:tabs>
        <w:ind w:left="714" w:hanging="357"/>
        <w:contextualSpacing/>
        <w:jc w:val="both"/>
      </w:pPr>
      <w:r>
        <w:t xml:space="preserve">ПБУ 10/99 «Расходы организации» (с 19.06. 2017г. признан федеральным стандартом бухгалтерского учета) </w:t>
      </w:r>
    </w:p>
    <w:p w:rsidR="00682D7D" w:rsidRDefault="00682D7D" w:rsidP="00682D7D">
      <w:pPr>
        <w:jc w:val="both"/>
        <w:rPr>
          <w:b/>
          <w:i/>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B91570" w:rsidRDefault="00B91570" w:rsidP="000C24ED">
      <w:pPr>
        <w:pStyle w:val="western"/>
        <w:spacing w:after="0"/>
        <w:jc w:val="center"/>
        <w:rPr>
          <w:b/>
          <w:sz w:val="20"/>
          <w:szCs w:val="20"/>
        </w:rPr>
      </w:pPr>
    </w:p>
    <w:p w:rsidR="000C24ED" w:rsidRDefault="00B91570" w:rsidP="000C24ED">
      <w:pPr>
        <w:pStyle w:val="western"/>
        <w:spacing w:after="0"/>
        <w:jc w:val="center"/>
        <w:rPr>
          <w:b/>
        </w:rPr>
      </w:pPr>
      <w:r>
        <w:rPr>
          <w:b/>
          <w:sz w:val="20"/>
          <w:szCs w:val="20"/>
        </w:rPr>
        <w:t>В</w:t>
      </w:r>
      <w:r w:rsidR="000C24ED">
        <w:rPr>
          <w:b/>
          <w:sz w:val="20"/>
          <w:szCs w:val="20"/>
        </w:rPr>
        <w:t>АРИАНТЫ КОНТРОЛЬНОЙ РАБОТЫ</w:t>
      </w:r>
    </w:p>
    <w:p w:rsidR="000C24ED" w:rsidRDefault="000C24ED" w:rsidP="000C24ED">
      <w:pPr>
        <w:widowControl w:val="0"/>
        <w:autoSpaceDE w:val="0"/>
        <w:autoSpaceDN w:val="0"/>
        <w:adjustRightInd w:val="0"/>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451"/>
        <w:gridCol w:w="403"/>
        <w:gridCol w:w="1086"/>
        <w:gridCol w:w="850"/>
        <w:gridCol w:w="851"/>
        <w:gridCol w:w="850"/>
        <w:gridCol w:w="851"/>
        <w:gridCol w:w="709"/>
        <w:gridCol w:w="850"/>
        <w:gridCol w:w="851"/>
        <w:gridCol w:w="850"/>
        <w:gridCol w:w="567"/>
      </w:tblGrid>
      <w:tr w:rsidR="000C24ED" w:rsidTr="00682D7D">
        <w:trPr>
          <w:trHeight w:val="460"/>
        </w:trPr>
        <w:tc>
          <w:tcPr>
            <w:tcW w:w="451" w:type="dxa"/>
            <w:vMerge w:val="restart"/>
            <w:tcBorders>
              <w:top w:val="single" w:sz="4" w:space="0" w:color="auto"/>
              <w:left w:val="single" w:sz="4" w:space="0" w:color="auto"/>
              <w:bottom w:val="single" w:sz="4" w:space="0" w:color="auto"/>
              <w:right w:val="single" w:sz="6" w:space="0" w:color="auto"/>
            </w:tcBorders>
            <w:vAlign w:val="center"/>
          </w:tcPr>
          <w:p w:rsidR="000C24ED" w:rsidRDefault="000C24ED">
            <w:pPr>
              <w:widowControl w:val="0"/>
              <w:autoSpaceDE w:val="0"/>
              <w:autoSpaceDN w:val="0"/>
              <w:adjustRightInd w:val="0"/>
              <w:jc w:val="center"/>
              <w:rPr>
                <w:b/>
              </w:rPr>
            </w:pPr>
            <w:r>
              <w:rPr>
                <w:b/>
                <w:sz w:val="20"/>
                <w:szCs w:val="20"/>
              </w:rPr>
              <w:t>А</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rPr>
                <w:b/>
              </w:rPr>
            </w:pPr>
          </w:p>
        </w:tc>
        <w:tc>
          <w:tcPr>
            <w:tcW w:w="403" w:type="dxa"/>
            <w:vMerge w:val="restart"/>
            <w:tcBorders>
              <w:top w:val="single" w:sz="4" w:space="0" w:color="auto"/>
              <w:left w:val="single" w:sz="6" w:space="0" w:color="auto"/>
              <w:bottom w:val="single" w:sz="6" w:space="0" w:color="auto"/>
              <w:right w:val="single" w:sz="4" w:space="0" w:color="auto"/>
            </w:tcBorders>
            <w:vAlign w:val="center"/>
          </w:tcPr>
          <w:p w:rsidR="000C24ED" w:rsidRDefault="000C24ED">
            <w:pPr>
              <w:widowControl w:val="0"/>
              <w:autoSpaceDE w:val="0"/>
              <w:autoSpaceDN w:val="0"/>
              <w:adjustRightInd w:val="0"/>
              <w:jc w:val="center"/>
              <w:rPr>
                <w:b/>
              </w:rPr>
            </w:pPr>
            <w:r>
              <w:rPr>
                <w:b/>
                <w:sz w:val="20"/>
                <w:szCs w:val="20"/>
              </w:rPr>
              <w:t>Б</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jc w:val="center"/>
              <w:rPr>
                <w:b/>
              </w:rPr>
            </w:pPr>
          </w:p>
        </w:tc>
        <w:tc>
          <w:tcPr>
            <w:tcW w:w="8315" w:type="dxa"/>
            <w:gridSpan w:val="10"/>
            <w:tcBorders>
              <w:top w:val="single" w:sz="6" w:space="0" w:color="auto"/>
              <w:left w:val="single" w:sz="4" w:space="0" w:color="auto"/>
              <w:bottom w:val="single" w:sz="6" w:space="0" w:color="auto"/>
              <w:right w:val="single" w:sz="6" w:space="0" w:color="auto"/>
            </w:tcBorders>
            <w:vAlign w:val="center"/>
            <w:hideMark/>
          </w:tcPr>
          <w:p w:rsidR="000C24ED" w:rsidRDefault="000C24ED">
            <w:pPr>
              <w:widowControl w:val="0"/>
              <w:autoSpaceDE w:val="0"/>
              <w:autoSpaceDN w:val="0"/>
              <w:adjustRightInd w:val="0"/>
              <w:jc w:val="center"/>
              <w:rPr>
                <w:b/>
              </w:rPr>
            </w:pPr>
            <w:r>
              <w:rPr>
                <w:b/>
                <w:sz w:val="20"/>
                <w:szCs w:val="20"/>
              </w:rPr>
              <w:t>ПОСЛЕДНЯЯ ЦИФРА НОМЕРА ЛИЧНОГО ДЕЛА СТУДЕНТА</w:t>
            </w:r>
          </w:p>
        </w:tc>
      </w:tr>
      <w:tr w:rsidR="000C24ED" w:rsidTr="00682D7D">
        <w:trPr>
          <w:trHeight w:val="288"/>
        </w:trPr>
        <w:tc>
          <w:tcPr>
            <w:tcW w:w="451" w:type="dxa"/>
            <w:vMerge/>
            <w:tcBorders>
              <w:top w:val="single" w:sz="4" w:space="0" w:color="auto"/>
              <w:left w:val="single" w:sz="4" w:space="0" w:color="auto"/>
              <w:bottom w:val="single" w:sz="4" w:space="0" w:color="auto"/>
              <w:right w:val="single" w:sz="6" w:space="0" w:color="auto"/>
            </w:tcBorders>
            <w:vAlign w:val="center"/>
            <w:hideMark/>
          </w:tcPr>
          <w:p w:rsidR="000C24ED" w:rsidRDefault="000C24ED">
            <w:pPr>
              <w:rPr>
                <w:b/>
              </w:rPr>
            </w:pPr>
          </w:p>
        </w:tc>
        <w:tc>
          <w:tcPr>
            <w:tcW w:w="403" w:type="dxa"/>
            <w:vMerge/>
            <w:tcBorders>
              <w:top w:val="single" w:sz="4" w:space="0" w:color="auto"/>
              <w:left w:val="single" w:sz="6" w:space="0" w:color="auto"/>
              <w:bottom w:val="single" w:sz="6" w:space="0" w:color="auto"/>
              <w:right w:val="single" w:sz="4" w:space="0" w:color="auto"/>
            </w:tcBorders>
            <w:vAlign w:val="center"/>
            <w:hideMark/>
          </w:tcPr>
          <w:p w:rsidR="000C24ED" w:rsidRDefault="000C24ED">
            <w:pPr>
              <w:rPr>
                <w:b/>
              </w:rPr>
            </w:pPr>
          </w:p>
        </w:tc>
        <w:tc>
          <w:tcPr>
            <w:tcW w:w="1086" w:type="dxa"/>
            <w:tcBorders>
              <w:top w:val="single" w:sz="6" w:space="0" w:color="auto"/>
              <w:left w:val="single" w:sz="4"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9</w:t>
            </w:r>
          </w:p>
        </w:tc>
      </w:tr>
      <w:tr w:rsidR="000C24ED" w:rsidRPr="00682D7D" w:rsidTr="00682D7D">
        <w:trPr>
          <w:trHeight w:val="835"/>
        </w:trPr>
        <w:tc>
          <w:tcPr>
            <w:tcW w:w="451" w:type="dxa"/>
            <w:vMerge w:val="restart"/>
            <w:tcBorders>
              <w:top w:val="single" w:sz="4" w:space="0" w:color="auto"/>
              <w:left w:val="single" w:sz="6" w:space="0" w:color="auto"/>
              <w:bottom w:val="single" w:sz="6" w:space="0" w:color="auto"/>
              <w:right w:val="single" w:sz="6" w:space="0" w:color="auto"/>
            </w:tcBorders>
            <w:textDirection w:val="btLr"/>
          </w:tcPr>
          <w:p w:rsidR="000C24ED" w:rsidRPr="00682D7D" w:rsidRDefault="000C24ED">
            <w:pPr>
              <w:widowControl w:val="0"/>
              <w:autoSpaceDE w:val="0"/>
              <w:autoSpaceDN w:val="0"/>
              <w:adjustRightInd w:val="0"/>
              <w:jc w:val="center"/>
              <w:rPr>
                <w:b/>
                <w:sz w:val="20"/>
                <w:szCs w:val="20"/>
              </w:rPr>
            </w:pPr>
            <w:r w:rsidRPr="00682D7D">
              <w:rPr>
                <w:b/>
                <w:sz w:val="20"/>
                <w:szCs w:val="20"/>
              </w:rPr>
              <w:t>Предпоследняя цифра номера личного дела студента</w:t>
            </w: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0</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rsidP="00682D7D">
            <w:pPr>
              <w:widowControl w:val="0"/>
              <w:autoSpaceDE w:val="0"/>
              <w:autoSpaceDN w:val="0"/>
              <w:adjustRightInd w:val="0"/>
              <w:jc w:val="center"/>
              <w:rPr>
                <w:sz w:val="20"/>
                <w:szCs w:val="20"/>
              </w:rPr>
            </w:pPr>
            <w:r w:rsidRPr="00682D7D">
              <w:rPr>
                <w:sz w:val="20"/>
                <w:szCs w:val="20"/>
              </w:rPr>
              <w:t>6</w:t>
            </w:r>
          </w:p>
          <w:p w:rsidR="00682D7D" w:rsidRPr="00682D7D" w:rsidRDefault="00682D7D" w:rsidP="00682D7D">
            <w:pPr>
              <w:widowControl w:val="0"/>
              <w:autoSpaceDE w:val="0"/>
              <w:autoSpaceDN w:val="0"/>
              <w:adjustRightInd w:val="0"/>
              <w:jc w:val="center"/>
              <w:rPr>
                <w:sz w:val="20"/>
                <w:szCs w:val="20"/>
              </w:rPr>
            </w:pPr>
            <w:r w:rsidRPr="00682D7D">
              <w:rPr>
                <w:sz w:val="20"/>
                <w:szCs w:val="20"/>
              </w:rPr>
              <w:t>18</w:t>
            </w:r>
          </w:p>
          <w:p w:rsidR="00682D7D" w:rsidRPr="00682D7D" w:rsidRDefault="000C24ED" w:rsidP="00682D7D">
            <w:pPr>
              <w:widowControl w:val="0"/>
              <w:autoSpaceDE w:val="0"/>
              <w:autoSpaceDN w:val="0"/>
              <w:adjustRightInd w:val="0"/>
              <w:jc w:val="center"/>
              <w:rPr>
                <w:sz w:val="20"/>
                <w:szCs w:val="20"/>
              </w:rPr>
            </w:pPr>
            <w:r w:rsidRPr="00682D7D">
              <w:rPr>
                <w:sz w:val="20"/>
                <w:szCs w:val="20"/>
              </w:rPr>
              <w:t>24</w:t>
            </w:r>
          </w:p>
          <w:p w:rsidR="00682D7D" w:rsidRPr="00682D7D" w:rsidRDefault="000C24ED" w:rsidP="00682D7D">
            <w:pPr>
              <w:widowControl w:val="0"/>
              <w:autoSpaceDE w:val="0"/>
              <w:autoSpaceDN w:val="0"/>
              <w:adjustRightInd w:val="0"/>
              <w:jc w:val="center"/>
              <w:rPr>
                <w:sz w:val="20"/>
                <w:szCs w:val="20"/>
              </w:rPr>
            </w:pPr>
            <w:r w:rsidRPr="00682D7D">
              <w:rPr>
                <w:sz w:val="20"/>
                <w:szCs w:val="20"/>
              </w:rPr>
              <w:t>35</w:t>
            </w:r>
          </w:p>
          <w:p w:rsidR="000C24ED" w:rsidRPr="00682D7D" w:rsidRDefault="000C24ED" w:rsidP="00682D7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682D7D" w:rsidRP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21 38 </w:t>
            </w:r>
          </w:p>
          <w:p w:rsidR="000C24ED" w:rsidRPr="00682D7D" w:rsidRDefault="000C24ED">
            <w:pPr>
              <w:widowControl w:val="0"/>
              <w:autoSpaceDE w:val="0"/>
              <w:autoSpaceDN w:val="0"/>
              <w:adjustRightInd w:val="0"/>
              <w:jc w:val="center"/>
              <w:rPr>
                <w:sz w:val="20"/>
                <w:szCs w:val="20"/>
              </w:rPr>
            </w:pPr>
            <w:r w:rsidRPr="00682D7D">
              <w:rPr>
                <w:sz w:val="20"/>
                <w:szCs w:val="20"/>
              </w:rPr>
              <w:t>46</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0C24ED">
            <w:pPr>
              <w:widowControl w:val="0"/>
              <w:autoSpaceDE w:val="0"/>
              <w:autoSpaceDN w:val="0"/>
              <w:adjustRightInd w:val="0"/>
              <w:jc w:val="center"/>
              <w:rPr>
                <w:sz w:val="20"/>
                <w:szCs w:val="20"/>
              </w:rPr>
            </w:pPr>
            <w:r w:rsidRPr="00682D7D">
              <w:rPr>
                <w:sz w:val="20"/>
                <w:szCs w:val="20"/>
              </w:rPr>
              <w:t>15</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27 </w:t>
            </w:r>
          </w:p>
          <w:p w:rsidR="00682D7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Pr="00682D7D" w:rsidRDefault="000C24ED">
            <w:pPr>
              <w:widowControl w:val="0"/>
              <w:autoSpaceDE w:val="0"/>
              <w:autoSpaceDN w:val="0"/>
              <w:adjustRightInd w:val="0"/>
              <w:jc w:val="center"/>
              <w:rPr>
                <w:sz w:val="20"/>
                <w:szCs w:val="20"/>
              </w:rPr>
            </w:pPr>
            <w:r w:rsidRPr="00682D7D">
              <w:rPr>
                <w:sz w:val="20"/>
                <w:szCs w:val="20"/>
              </w:rPr>
              <w:t>28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24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25 40 </w:t>
            </w:r>
          </w:p>
          <w:p w:rsidR="000C24ED" w:rsidRPr="00682D7D" w:rsidRDefault="000C24ED">
            <w:pPr>
              <w:widowControl w:val="0"/>
              <w:autoSpaceDE w:val="0"/>
              <w:autoSpaceDN w:val="0"/>
              <w:adjustRightInd w:val="0"/>
              <w:jc w:val="center"/>
              <w:rPr>
                <w:sz w:val="20"/>
                <w:szCs w:val="20"/>
              </w:rPr>
            </w:pPr>
            <w:r w:rsidRPr="00682D7D">
              <w:rPr>
                <w:sz w:val="20"/>
                <w:szCs w:val="20"/>
              </w:rPr>
              <w:t>49</w:t>
            </w:r>
          </w:p>
        </w:tc>
      </w:tr>
      <w:tr w:rsidR="000C24ED" w:rsidRPr="00682D7D" w:rsidTr="00682D7D">
        <w:trPr>
          <w:trHeight w:val="84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Pr="00682D7D" w:rsidRDefault="000C24E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34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P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31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Default="000C24ED">
            <w:pPr>
              <w:widowControl w:val="0"/>
              <w:autoSpaceDE w:val="0"/>
              <w:autoSpaceDN w:val="0"/>
              <w:adjustRightInd w:val="0"/>
              <w:jc w:val="center"/>
              <w:rPr>
                <w:sz w:val="20"/>
                <w:szCs w:val="20"/>
              </w:rPr>
            </w:pPr>
            <w:r w:rsidRPr="00682D7D">
              <w:rPr>
                <w:sz w:val="20"/>
                <w:szCs w:val="20"/>
              </w:rPr>
              <w:t xml:space="preserve">30 </w:t>
            </w:r>
          </w:p>
          <w:p w:rsid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P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Pr="00682D7D" w:rsidRDefault="000C24ED">
            <w:pPr>
              <w:widowControl w:val="0"/>
              <w:autoSpaceDE w:val="0"/>
              <w:autoSpaceDN w:val="0"/>
              <w:adjustRightInd w:val="0"/>
              <w:jc w:val="center"/>
              <w:rPr>
                <w:sz w:val="20"/>
                <w:szCs w:val="20"/>
              </w:rPr>
            </w:pPr>
            <w:r w:rsidRPr="00682D7D">
              <w:rPr>
                <w:sz w:val="20"/>
                <w:szCs w:val="20"/>
              </w:rPr>
              <w:t>22</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23</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 xml:space="preserve">14 </w:t>
            </w:r>
          </w:p>
          <w:p w:rsidR="00682D7D" w:rsidRDefault="000C24ED">
            <w:pPr>
              <w:widowControl w:val="0"/>
              <w:autoSpaceDE w:val="0"/>
              <w:autoSpaceDN w:val="0"/>
              <w:adjustRightInd w:val="0"/>
              <w:jc w:val="center"/>
              <w:rPr>
                <w:sz w:val="20"/>
                <w:szCs w:val="20"/>
              </w:rPr>
            </w:pPr>
            <w:r w:rsidRPr="00682D7D">
              <w:rPr>
                <w:sz w:val="20"/>
                <w:szCs w:val="20"/>
              </w:rPr>
              <w:t xml:space="preserve">24 </w:t>
            </w:r>
          </w:p>
          <w:p w:rsidR="00682D7D" w:rsidRDefault="000C24ED">
            <w:pPr>
              <w:widowControl w:val="0"/>
              <w:autoSpaceDE w:val="0"/>
              <w:autoSpaceDN w:val="0"/>
              <w:adjustRightInd w:val="0"/>
              <w:jc w:val="center"/>
              <w:rPr>
                <w:sz w:val="20"/>
                <w:szCs w:val="20"/>
              </w:rPr>
            </w:pPr>
            <w:r w:rsidRPr="00682D7D">
              <w:rPr>
                <w:sz w:val="20"/>
                <w:szCs w:val="20"/>
              </w:rPr>
              <w:t xml:space="preserve">36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16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 xml:space="preserve">19 </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83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682D7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20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0C24ED" w:rsidRPr="00682D7D" w:rsidRDefault="000C24ED">
            <w:pPr>
              <w:widowControl w:val="0"/>
              <w:autoSpaceDE w:val="0"/>
              <w:autoSpaceDN w:val="0"/>
              <w:adjustRightInd w:val="0"/>
              <w:jc w:val="center"/>
              <w:rPr>
                <w:sz w:val="20"/>
                <w:szCs w:val="20"/>
              </w:rPr>
            </w:pPr>
            <w:r w:rsidRPr="00682D7D">
              <w:rPr>
                <w:sz w:val="20"/>
                <w:szCs w:val="20"/>
              </w:rPr>
              <w:t>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35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14 </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lang w:val="en-US"/>
              </w:rPr>
              <w:t xml:space="preserve"> </w:t>
            </w:r>
            <w:r w:rsidRPr="00682D7D">
              <w:rPr>
                <w:sz w:val="20"/>
                <w:szCs w:val="20"/>
              </w:rPr>
              <w:t>22 38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19</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10</w:t>
            </w:r>
          </w:p>
          <w:p w:rsidR="00682D7D" w:rsidRDefault="000C24ED">
            <w:pPr>
              <w:widowControl w:val="0"/>
              <w:autoSpaceDE w:val="0"/>
              <w:autoSpaceDN w:val="0"/>
              <w:adjustRightInd w:val="0"/>
              <w:jc w:val="center"/>
              <w:rPr>
                <w:sz w:val="20"/>
                <w:szCs w:val="20"/>
              </w:rPr>
            </w:pPr>
            <w:r w:rsidRPr="00682D7D">
              <w:rPr>
                <w:sz w:val="20"/>
                <w:szCs w:val="20"/>
              </w:rPr>
              <w:t xml:space="preserve"> 17 </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30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 26 40 </w:t>
            </w:r>
          </w:p>
          <w:p w:rsidR="000C24ED" w:rsidRPr="00682D7D" w:rsidRDefault="000C24ED">
            <w:pPr>
              <w:widowControl w:val="0"/>
              <w:autoSpaceDE w:val="0"/>
              <w:autoSpaceDN w:val="0"/>
              <w:adjustRightInd w:val="0"/>
              <w:jc w:val="center"/>
              <w:rPr>
                <w:sz w:val="20"/>
                <w:szCs w:val="20"/>
              </w:rPr>
            </w:pPr>
            <w:r w:rsidRPr="00682D7D">
              <w:rPr>
                <w:sz w:val="20"/>
                <w:szCs w:val="20"/>
              </w:rPr>
              <w:t>43</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18</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15 </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Default="000C24ED">
            <w:pPr>
              <w:widowControl w:val="0"/>
              <w:autoSpaceDE w:val="0"/>
              <w:autoSpaceDN w:val="0"/>
              <w:adjustRightInd w:val="0"/>
              <w:jc w:val="center"/>
              <w:rPr>
                <w:sz w:val="20"/>
                <w:szCs w:val="20"/>
              </w:rPr>
            </w:pPr>
            <w:r w:rsidRPr="00682D7D">
              <w:rPr>
                <w:sz w:val="20"/>
                <w:szCs w:val="20"/>
              </w:rPr>
              <w:t>29</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35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21</w:t>
            </w:r>
          </w:p>
          <w:p w:rsid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22</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25 </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27 33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22</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23</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29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1189"/>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25</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 xml:space="preserve"> 28 </w:t>
            </w:r>
          </w:p>
          <w:p w:rsid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29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709"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21 </w:t>
            </w:r>
          </w:p>
          <w:p w:rsid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 xml:space="preserve">17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bl>
    <w:p w:rsidR="000C24ED" w:rsidRPr="00682D7D" w:rsidRDefault="000C24ED" w:rsidP="000C24ED">
      <w:pPr>
        <w:widowControl w:val="0"/>
        <w:autoSpaceDE w:val="0"/>
        <w:autoSpaceDN w:val="0"/>
        <w:adjustRightInd w:val="0"/>
        <w:rPr>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r>
        <w:rPr>
          <w:b/>
          <w:sz w:val="20"/>
          <w:szCs w:val="20"/>
        </w:rPr>
        <w:br w:type="page"/>
      </w:r>
      <w:r>
        <w:rPr>
          <w:b/>
          <w:sz w:val="20"/>
          <w:szCs w:val="20"/>
        </w:rPr>
        <w:lastRenderedPageBreak/>
        <w:t>ЗАДАНИЯ КОНТРОЛЬНОЙ РАБОТЫ</w:t>
      </w:r>
    </w:p>
    <w:p w:rsidR="000C24ED" w:rsidRDefault="000C24ED" w:rsidP="000C24ED">
      <w:pPr>
        <w:widowControl w:val="0"/>
        <w:autoSpaceDE w:val="0"/>
        <w:autoSpaceDN w:val="0"/>
        <w:adjustRightInd w:val="0"/>
        <w:jc w:val="center"/>
        <w:rPr>
          <w:b/>
        </w:rPr>
      </w:pPr>
    </w:p>
    <w:p w:rsidR="000C24ED" w:rsidRDefault="00B91570" w:rsidP="000C24ED">
      <w:pPr>
        <w:widowControl w:val="0"/>
        <w:autoSpaceDE w:val="0"/>
        <w:autoSpaceDN w:val="0"/>
        <w:adjustRightInd w:val="0"/>
        <w:jc w:val="center"/>
        <w:rPr>
          <w:b/>
        </w:rPr>
      </w:pPr>
      <w:r>
        <w:rPr>
          <w:b/>
          <w:sz w:val="20"/>
          <w:szCs w:val="20"/>
        </w:rPr>
        <w:t>по специальности 38.02.01 Экономика и бухгалтерский учет  (по отраслям)</w:t>
      </w:r>
    </w:p>
    <w:p w:rsidR="00F74D7D" w:rsidRPr="00F74D7D" w:rsidRDefault="00F74D7D" w:rsidP="00F74D7D">
      <w:pPr>
        <w:shd w:val="clear" w:color="auto" w:fill="FFFFFF"/>
      </w:pPr>
      <w:r w:rsidRPr="00F74D7D">
        <w:t>1. Общая характеристика и типология предпринимательства</w:t>
      </w:r>
    </w:p>
    <w:p w:rsidR="00F74D7D" w:rsidRPr="00F74D7D" w:rsidRDefault="00F74D7D" w:rsidP="00F74D7D">
      <w:pPr>
        <w:shd w:val="clear" w:color="auto" w:fill="FFFFFF"/>
      </w:pPr>
      <w:r w:rsidRPr="00F74D7D">
        <w:t>2. Субъекты предпринимательской деятельности</w:t>
      </w:r>
    </w:p>
    <w:p w:rsidR="00F74D7D" w:rsidRPr="00F74D7D" w:rsidRDefault="00F74D7D" w:rsidP="00F74D7D">
      <w:pPr>
        <w:shd w:val="clear" w:color="auto" w:fill="FFFFFF"/>
      </w:pPr>
      <w:r w:rsidRPr="00F74D7D">
        <w:t>3. Малый бизнес, его место в системе предпринимательства</w:t>
      </w:r>
    </w:p>
    <w:p w:rsidR="00F74D7D" w:rsidRPr="00F74D7D" w:rsidRDefault="00F74D7D" w:rsidP="00F74D7D">
      <w:pPr>
        <w:shd w:val="clear" w:color="auto" w:fill="FFFFFF"/>
      </w:pPr>
      <w:r w:rsidRPr="00F74D7D">
        <w:t>4. Выбор сферы деятельности и принципы создания нового предприятия</w:t>
      </w:r>
    </w:p>
    <w:p w:rsidR="00F74D7D" w:rsidRPr="00F74D7D" w:rsidRDefault="00F74D7D" w:rsidP="00F74D7D">
      <w:pPr>
        <w:shd w:val="clear" w:color="auto" w:fill="FFFFFF"/>
      </w:pPr>
      <w:r w:rsidRPr="00F74D7D">
        <w:t>5. Финансовое обеспечение текущей деятельности предпринимательской организации</w:t>
      </w:r>
    </w:p>
    <w:p w:rsidR="00F74D7D" w:rsidRPr="00F74D7D" w:rsidRDefault="00F74D7D" w:rsidP="00F74D7D">
      <w:pPr>
        <w:shd w:val="clear" w:color="auto" w:fill="FFFFFF"/>
      </w:pPr>
      <w:r w:rsidRPr="00F74D7D">
        <w:t>6. Налогообложение субъектов предпринимательской деятельности</w:t>
      </w:r>
    </w:p>
    <w:p w:rsidR="00F74D7D" w:rsidRPr="00F74D7D" w:rsidRDefault="00F74D7D" w:rsidP="00F74D7D">
      <w:pPr>
        <w:shd w:val="clear" w:color="auto" w:fill="FFFFFF"/>
      </w:pPr>
      <w:r w:rsidRPr="00F74D7D">
        <w:t>7. Культура предпринимательства</w:t>
      </w:r>
    </w:p>
    <w:p w:rsidR="00F74D7D" w:rsidRPr="00F74D7D" w:rsidRDefault="00F74D7D" w:rsidP="00F74D7D">
      <w:pPr>
        <w:shd w:val="clear" w:color="auto" w:fill="FFFFFF"/>
      </w:pPr>
      <w:r w:rsidRPr="00F74D7D">
        <w:t>8.Риск как объективная составляющая предпринимательской деятельности</w:t>
      </w:r>
    </w:p>
    <w:p w:rsidR="00F74D7D" w:rsidRDefault="00F74D7D" w:rsidP="00F74D7D">
      <w:pPr>
        <w:shd w:val="clear" w:color="auto" w:fill="FFFFFF"/>
      </w:pPr>
      <w:r w:rsidRPr="00F74D7D">
        <w:t>9.Ответственность субъектов предпринимательской деятельности</w:t>
      </w:r>
    </w:p>
    <w:p w:rsidR="00651F27" w:rsidRDefault="00651F27" w:rsidP="00F74D7D">
      <w:pPr>
        <w:shd w:val="clear" w:color="auto" w:fill="FFFFFF"/>
      </w:pPr>
      <w:r>
        <w:t>10.Сущность и история развития предпринимательства</w:t>
      </w:r>
    </w:p>
    <w:p w:rsidR="00651F27" w:rsidRDefault="00651F27" w:rsidP="00F74D7D">
      <w:pPr>
        <w:shd w:val="clear" w:color="auto" w:fill="FFFFFF"/>
      </w:pPr>
      <w:r>
        <w:t>11.По каким направлениям развивалась теория предпринимательства</w:t>
      </w:r>
    </w:p>
    <w:p w:rsidR="00651F27" w:rsidRDefault="00651F27" w:rsidP="00F74D7D">
      <w:pPr>
        <w:shd w:val="clear" w:color="auto" w:fill="FFFFFF"/>
      </w:pPr>
      <w:r>
        <w:t>12. В чем заключается причина сохранения конкурентного преимущества предпринимателя.</w:t>
      </w:r>
    </w:p>
    <w:p w:rsidR="00651F27" w:rsidRDefault="00651F27" w:rsidP="00F74D7D">
      <w:pPr>
        <w:shd w:val="clear" w:color="auto" w:fill="FFFFFF"/>
      </w:pPr>
      <w:r>
        <w:t xml:space="preserve">13. Почему кустарное производство в России не могло в конце </w:t>
      </w:r>
      <w:r>
        <w:rPr>
          <w:lang w:val="en-US"/>
        </w:rPr>
        <w:t>XIX</w:t>
      </w:r>
      <w:r>
        <w:t xml:space="preserve"> века конкурировать с фабрично-заводским производством?</w:t>
      </w:r>
    </w:p>
    <w:p w:rsidR="00651F27" w:rsidRDefault="00651F27" w:rsidP="00F74D7D">
      <w:pPr>
        <w:shd w:val="clear" w:color="auto" w:fill="FFFFFF"/>
      </w:pPr>
      <w:r>
        <w:t>14.</w:t>
      </w:r>
      <w:r w:rsidR="00FA4069">
        <w:t xml:space="preserve"> </w:t>
      </w:r>
      <w:r>
        <w:t>Ресурсы производственного предпринимательства и его факторы.</w:t>
      </w:r>
    </w:p>
    <w:p w:rsidR="00651F27" w:rsidRDefault="00651F27" w:rsidP="00F74D7D">
      <w:pPr>
        <w:shd w:val="clear" w:color="auto" w:fill="FFFFFF"/>
      </w:pPr>
      <w:r>
        <w:t>15. Что является продуктом производственно-предпринимательской деятельности?</w:t>
      </w:r>
    </w:p>
    <w:p w:rsidR="00651F27" w:rsidRDefault="00651F27" w:rsidP="00F74D7D">
      <w:pPr>
        <w:shd w:val="clear" w:color="auto" w:fill="FFFFFF"/>
      </w:pPr>
      <w:r>
        <w:t>16. Дайте определение слова «торговля». Какие слова наиболее близки по смыслу и понятию «коммерция» и «спекулянт»</w:t>
      </w:r>
      <w:r w:rsidR="007D79BE">
        <w:t>?</w:t>
      </w:r>
    </w:p>
    <w:p w:rsidR="007D79BE" w:rsidRDefault="007D79BE" w:rsidP="00F74D7D">
      <w:pPr>
        <w:shd w:val="clear" w:color="auto" w:fill="FFFFFF"/>
      </w:pPr>
      <w:r>
        <w:t>17. Опишите схему проведения торговой операции.</w:t>
      </w:r>
    </w:p>
    <w:p w:rsidR="007D79BE" w:rsidRDefault="007D79BE" w:rsidP="00F74D7D">
      <w:pPr>
        <w:shd w:val="clear" w:color="auto" w:fill="FFFFFF"/>
      </w:pPr>
      <w:r>
        <w:t>18. Охарактеризуйте ресурсы и факторы торгового предпринимательства.</w:t>
      </w:r>
    </w:p>
    <w:p w:rsidR="007D79BE" w:rsidRDefault="007D79BE" w:rsidP="00F74D7D">
      <w:pPr>
        <w:shd w:val="clear" w:color="auto" w:fill="FFFFFF"/>
      </w:pPr>
      <w:r>
        <w:t>19. В чем заключается связь производственного и торгового предпринимательства?</w:t>
      </w:r>
    </w:p>
    <w:p w:rsidR="007D79BE" w:rsidRDefault="007D79BE" w:rsidP="00F74D7D">
      <w:pPr>
        <w:shd w:val="clear" w:color="auto" w:fill="FFFFFF"/>
      </w:pPr>
      <w:r>
        <w:t>20. Объясните каким образом возникает прибыль от торгового бизнеса?</w:t>
      </w:r>
    </w:p>
    <w:p w:rsidR="007D79BE" w:rsidRDefault="007D79BE" w:rsidP="00F74D7D">
      <w:pPr>
        <w:shd w:val="clear" w:color="auto" w:fill="FFFFFF"/>
      </w:pPr>
      <w:r>
        <w:t>21. Объясните сущность финансового предпринимательства.</w:t>
      </w:r>
    </w:p>
    <w:p w:rsidR="007D79BE" w:rsidRDefault="007D79BE" w:rsidP="00F74D7D">
      <w:pPr>
        <w:shd w:val="clear" w:color="auto" w:fill="FFFFFF"/>
      </w:pPr>
      <w:r>
        <w:t>22. Что дает людям покупка и продажа денежных средств?</w:t>
      </w:r>
    </w:p>
    <w:p w:rsidR="007D79BE" w:rsidRDefault="007D79BE" w:rsidP="00F74D7D">
      <w:pPr>
        <w:shd w:val="clear" w:color="auto" w:fill="FFFFFF"/>
      </w:pPr>
      <w:r>
        <w:t>23. Опишите схему проведения финансовой операции.</w:t>
      </w:r>
    </w:p>
    <w:p w:rsidR="007D79BE" w:rsidRDefault="007D79BE" w:rsidP="00F74D7D">
      <w:pPr>
        <w:shd w:val="clear" w:color="auto" w:fill="FFFFFF"/>
      </w:pPr>
      <w:r>
        <w:t>24.</w:t>
      </w:r>
      <w:r w:rsidR="00FA4069">
        <w:t xml:space="preserve"> </w:t>
      </w:r>
      <w:r>
        <w:t>Как финансовое предпринимательство связано с кредитованием?</w:t>
      </w:r>
    </w:p>
    <w:p w:rsidR="007D79BE" w:rsidRDefault="007D79BE" w:rsidP="00F74D7D">
      <w:pPr>
        <w:shd w:val="clear" w:color="auto" w:fill="FFFFFF"/>
      </w:pPr>
      <w:r>
        <w:t>25. Опишите связь финансового предпринимательства с рынком ценных бумаг и с фондовыми биржами. Каким образом финансовый бизнесмен получает прибыль, за чей счет она возникает?</w:t>
      </w:r>
    </w:p>
    <w:p w:rsidR="007D79BE" w:rsidRDefault="007D79BE" w:rsidP="00F74D7D">
      <w:pPr>
        <w:shd w:val="clear" w:color="auto" w:fill="FFFFFF"/>
      </w:pPr>
      <w:r>
        <w:t>26. Какую роль играют посредники в бизнесе?</w:t>
      </w:r>
    </w:p>
    <w:p w:rsidR="007D79BE" w:rsidRDefault="007D79BE" w:rsidP="00F74D7D">
      <w:pPr>
        <w:shd w:val="clear" w:color="auto" w:fill="FFFFFF"/>
      </w:pPr>
      <w:r>
        <w:t>27. Объясните каким образом предприниматели-страховщики получают прибыль, за счет чего она возникает?</w:t>
      </w:r>
    </w:p>
    <w:p w:rsidR="007D79BE" w:rsidRDefault="007D79BE" w:rsidP="00F74D7D">
      <w:pPr>
        <w:shd w:val="clear" w:color="auto" w:fill="FFFFFF"/>
      </w:pPr>
      <w:r>
        <w:t>28. Характеристика субъектов предпринимательской деятельности.</w:t>
      </w:r>
    </w:p>
    <w:p w:rsidR="007D79BE" w:rsidRDefault="007D79BE" w:rsidP="00F74D7D">
      <w:pPr>
        <w:shd w:val="clear" w:color="auto" w:fill="FFFFFF"/>
      </w:pPr>
      <w:r>
        <w:t xml:space="preserve">29. </w:t>
      </w:r>
      <w:r w:rsidR="00BC0899">
        <w:t>Организационно-правовые формы предпринимательства.</w:t>
      </w:r>
    </w:p>
    <w:p w:rsidR="00BC0899" w:rsidRDefault="00BC0899" w:rsidP="00F74D7D">
      <w:pPr>
        <w:shd w:val="clear" w:color="auto" w:fill="FFFFFF"/>
      </w:pPr>
      <w:r>
        <w:t>30. Порядок регистрации в качестве субъекта предпринимательства.</w:t>
      </w:r>
    </w:p>
    <w:p w:rsidR="00BC0899" w:rsidRDefault="00BC0899" w:rsidP="00F74D7D">
      <w:pPr>
        <w:shd w:val="clear" w:color="auto" w:fill="FFFFFF"/>
      </w:pPr>
      <w:r>
        <w:t>31. Правовое обеспечение предпринимательской деятельности.</w:t>
      </w:r>
    </w:p>
    <w:p w:rsidR="00BC0899" w:rsidRDefault="00BC0899" w:rsidP="00F74D7D">
      <w:pPr>
        <w:shd w:val="clear" w:color="auto" w:fill="FFFFFF"/>
      </w:pPr>
      <w:r>
        <w:t>32. Что такое нормативный акт и чем он отличается от индивидуального акта?</w:t>
      </w:r>
    </w:p>
    <w:p w:rsidR="00BC0899" w:rsidRDefault="00BC0899" w:rsidP="00F74D7D">
      <w:pPr>
        <w:shd w:val="clear" w:color="auto" w:fill="FFFFFF"/>
      </w:pPr>
      <w:r>
        <w:t>33. Может ли быть создано товарищество на вере, в котором не будет полных товарищей, а только вкладчики (</w:t>
      </w:r>
      <w:proofErr w:type="spellStart"/>
      <w:r>
        <w:t>коммандиты</w:t>
      </w:r>
      <w:proofErr w:type="spellEnd"/>
      <w:r>
        <w:t>)?</w:t>
      </w:r>
    </w:p>
    <w:p w:rsidR="00F74D7D" w:rsidRDefault="00BC0899" w:rsidP="00BC0899">
      <w:pPr>
        <w:shd w:val="clear" w:color="auto" w:fill="FFFFFF"/>
      </w:pPr>
      <w:r>
        <w:t>34. Порядок регистрации юридических лиц, создаваемы путем реорганизации.</w:t>
      </w:r>
    </w:p>
    <w:p w:rsidR="00BC0899" w:rsidRDefault="00BC0899" w:rsidP="00BC0899">
      <w:pPr>
        <w:shd w:val="clear" w:color="auto" w:fill="FFFFFF"/>
      </w:pPr>
      <w:r>
        <w:t>35. Лицензирование отдельных видов деятельности.</w:t>
      </w:r>
    </w:p>
    <w:p w:rsidR="00BC0899" w:rsidRDefault="00BC0899" w:rsidP="00BC0899">
      <w:pPr>
        <w:shd w:val="clear" w:color="auto" w:fill="FFFFFF"/>
      </w:pPr>
      <w:r>
        <w:t>36. Порядок ликвидации юридического лица.</w:t>
      </w:r>
    </w:p>
    <w:p w:rsidR="00BC0899" w:rsidRDefault="00BC0899" w:rsidP="00BC0899">
      <w:pPr>
        <w:shd w:val="clear" w:color="auto" w:fill="FFFFFF"/>
      </w:pPr>
      <w:r>
        <w:t>37.Виды планирования предпринимательской деятельности. Дайте краткую характеристику.</w:t>
      </w:r>
    </w:p>
    <w:p w:rsidR="00BC0899" w:rsidRDefault="00BC0899" w:rsidP="00BC0899">
      <w:pPr>
        <w:shd w:val="clear" w:color="auto" w:fill="FFFFFF"/>
      </w:pPr>
      <w:r>
        <w:t>38. Дайте краткую характеристику стратегического планирования.</w:t>
      </w:r>
    </w:p>
    <w:p w:rsidR="00BC0899" w:rsidRDefault="00BC0899" w:rsidP="00BC0899">
      <w:pPr>
        <w:shd w:val="clear" w:color="auto" w:fill="FFFFFF"/>
      </w:pPr>
      <w:r>
        <w:t>39. В каких случаях разрабатываются целевые программы.</w:t>
      </w:r>
    </w:p>
    <w:p w:rsidR="00BC0899" w:rsidRDefault="00BC0899" w:rsidP="00BC0899">
      <w:pPr>
        <w:shd w:val="clear" w:color="auto" w:fill="FFFFFF"/>
      </w:pPr>
      <w:r>
        <w:t>40. Что учитывается при планировании кадровой потребности?</w:t>
      </w:r>
    </w:p>
    <w:p w:rsidR="00211A98" w:rsidRDefault="00211A98" w:rsidP="00BC0899">
      <w:pPr>
        <w:shd w:val="clear" w:color="auto" w:fill="FFFFFF"/>
      </w:pPr>
      <w:r>
        <w:t>41. Что включает бюджет фирмы?</w:t>
      </w:r>
    </w:p>
    <w:p w:rsidR="00211A98" w:rsidRDefault="00211A98" w:rsidP="00BC0899">
      <w:pPr>
        <w:shd w:val="clear" w:color="auto" w:fill="FFFFFF"/>
      </w:pPr>
      <w:r>
        <w:t>42. В чем состоит основное содержание бухгалтерской работы?</w:t>
      </w:r>
    </w:p>
    <w:p w:rsidR="00211A98" w:rsidRDefault="00211A98" w:rsidP="00BC0899">
      <w:pPr>
        <w:shd w:val="clear" w:color="auto" w:fill="FFFFFF"/>
      </w:pPr>
      <w:r>
        <w:lastRenderedPageBreak/>
        <w:t>43. Поясните сущность и значение финансового анализа деятельности фирм.</w:t>
      </w:r>
    </w:p>
    <w:p w:rsidR="00211A98" w:rsidRDefault="00211A98" w:rsidP="00BC0899">
      <w:pPr>
        <w:shd w:val="clear" w:color="auto" w:fill="FFFFFF"/>
      </w:pPr>
      <w:r>
        <w:t>44. О чем говорят показатели ликвидности активов фирмы, что они характеризуют?</w:t>
      </w:r>
    </w:p>
    <w:p w:rsidR="00211A98" w:rsidRDefault="00211A98" w:rsidP="00BC0899">
      <w:pPr>
        <w:shd w:val="clear" w:color="auto" w:fill="FFFFFF"/>
      </w:pPr>
      <w:r>
        <w:t>45. Что понимается под окупаемостью и сроком окупаемости средств, вложенных в фирму или фирмой?</w:t>
      </w:r>
    </w:p>
    <w:p w:rsidR="00211A98" w:rsidRDefault="00211A98" w:rsidP="00211A98">
      <w:pPr>
        <w:shd w:val="clear" w:color="auto" w:fill="FFFFFF"/>
      </w:pPr>
      <w:r>
        <w:t>46. В чем сущность учетной политики фирмы?</w:t>
      </w:r>
    </w:p>
    <w:p w:rsidR="00211A98" w:rsidRDefault="00211A98" w:rsidP="00211A98">
      <w:pPr>
        <w:shd w:val="clear" w:color="auto" w:fill="FFFFFF"/>
      </w:pPr>
      <w:r>
        <w:t>47. По каким критериям можно судить об устойчивости, надежности фирмы</w:t>
      </w:r>
      <w:r w:rsidR="00923D7B">
        <w:t>?</w:t>
      </w:r>
    </w:p>
    <w:p w:rsidR="00923D7B" w:rsidRDefault="00923D7B" w:rsidP="00211A98">
      <w:pPr>
        <w:shd w:val="clear" w:color="auto" w:fill="FFFFFF"/>
      </w:pPr>
      <w:r>
        <w:t>48. Бизнес-план как элемент экономической политики.</w:t>
      </w:r>
    </w:p>
    <w:p w:rsidR="00923D7B" w:rsidRDefault="00923D7B" w:rsidP="00211A98">
      <w:pPr>
        <w:shd w:val="clear" w:color="auto" w:fill="FFFFFF"/>
      </w:pPr>
      <w:r>
        <w:t>49. Содержание бизнес-плана</w:t>
      </w:r>
    </w:p>
    <w:p w:rsidR="00923D7B" w:rsidRDefault="00923D7B" w:rsidP="00211A98">
      <w:pPr>
        <w:shd w:val="clear" w:color="auto" w:fill="FFFFFF"/>
      </w:pPr>
      <w:r>
        <w:t>50. Когда разрабатываются резюме и каково его основное содержание?</w:t>
      </w:r>
    </w:p>
    <w:p w:rsidR="00923D7B" w:rsidRDefault="00923D7B" w:rsidP="00211A98">
      <w:pPr>
        <w:shd w:val="clear" w:color="auto" w:fill="FFFFFF"/>
      </w:pPr>
      <w:r>
        <w:t>51. Что такое маркетинговый раздел бизнес-плана?</w:t>
      </w:r>
    </w:p>
    <w:p w:rsidR="00923D7B" w:rsidRDefault="00923D7B" w:rsidP="00211A98">
      <w:pPr>
        <w:shd w:val="clear" w:color="auto" w:fill="FFFFFF"/>
      </w:pPr>
      <w:r>
        <w:t>52. Нужны ли приложения к бизнес-плану?</w:t>
      </w:r>
    </w:p>
    <w:p w:rsidR="00F07AC3" w:rsidRDefault="00923D7B" w:rsidP="00211A98">
      <w:pPr>
        <w:shd w:val="clear" w:color="auto" w:fill="FFFFFF"/>
      </w:pPr>
      <w:r>
        <w:t>53. Что такое рисковая сделка?</w:t>
      </w:r>
    </w:p>
    <w:p w:rsidR="00F07AC3" w:rsidRDefault="00F07AC3" w:rsidP="00211A98">
      <w:pPr>
        <w:shd w:val="clear" w:color="auto" w:fill="FFFFFF"/>
      </w:pPr>
      <w:r>
        <w:t>54. Как уменьшить риск?</w:t>
      </w:r>
    </w:p>
    <w:p w:rsidR="00F07AC3" w:rsidRDefault="00F07AC3" w:rsidP="00211A98">
      <w:pPr>
        <w:shd w:val="clear" w:color="auto" w:fill="FFFFFF"/>
      </w:pPr>
      <w:r>
        <w:t>55. Снижение степени риска.</w:t>
      </w:r>
    </w:p>
    <w:p w:rsidR="00F07AC3" w:rsidRDefault="00F07AC3" w:rsidP="00211A98">
      <w:pPr>
        <w:shd w:val="clear" w:color="auto" w:fill="FFFFFF"/>
      </w:pPr>
      <w:r>
        <w:t>56. Что дает знание частоты появление данного уровня потерь?</w:t>
      </w:r>
    </w:p>
    <w:p w:rsidR="00F07AC3" w:rsidRDefault="00F07AC3" w:rsidP="00211A98">
      <w:pPr>
        <w:shd w:val="clear" w:color="auto" w:fill="FFFFFF"/>
      </w:pPr>
      <w:r>
        <w:t>57. Что дает страхование риска, когда и каким образом стоит к нему прибегать?</w:t>
      </w:r>
    </w:p>
    <w:p w:rsidR="00923D7B" w:rsidRDefault="00F07AC3" w:rsidP="00211A98">
      <w:pPr>
        <w:shd w:val="clear" w:color="auto" w:fill="FFFFFF"/>
      </w:pPr>
      <w:r>
        <w:t>58. Этический кодек предпринимателя</w:t>
      </w:r>
      <w:r w:rsidR="00923D7B">
        <w:t xml:space="preserve"> </w:t>
      </w:r>
      <w:r>
        <w:t xml:space="preserve"> - Привлекательный имидж – Советы предпринимателю.</w:t>
      </w:r>
    </w:p>
    <w:p w:rsidR="00F07AC3" w:rsidRDefault="00F07AC3" w:rsidP="00211A98">
      <w:pPr>
        <w:shd w:val="clear" w:color="auto" w:fill="FFFFFF"/>
      </w:pPr>
      <w:r>
        <w:t>59. Морально-этические принципы бизнеса.</w:t>
      </w:r>
    </w:p>
    <w:p w:rsidR="00F07AC3" w:rsidRDefault="00F07AC3" w:rsidP="00211A98">
      <w:pPr>
        <w:shd w:val="clear" w:color="auto" w:fill="FFFFFF"/>
      </w:pPr>
      <w:r>
        <w:t>60.</w:t>
      </w:r>
      <w:r w:rsidR="00991823">
        <w:t>Предпринимательская культура, ее связь с общечеловеческой культурой.</w:t>
      </w:r>
    </w:p>
    <w:p w:rsidR="00991823" w:rsidRDefault="00991823" w:rsidP="00211A98">
      <w:pPr>
        <w:shd w:val="clear" w:color="auto" w:fill="FFFFFF"/>
      </w:pPr>
      <w:r>
        <w:t>61. Понятия: «внутренняя культура», «внешняя культура», «открытая культура», «закрытая культура».</w:t>
      </w:r>
    </w:p>
    <w:p w:rsidR="00991823" w:rsidRPr="00892EA0" w:rsidRDefault="00991823" w:rsidP="00211A98">
      <w:pPr>
        <w:shd w:val="clear" w:color="auto" w:fill="FFFFFF"/>
      </w:pPr>
      <w:r>
        <w:t>62. Служебный этикет, его составляющие.</w:t>
      </w:r>
    </w:p>
    <w:p w:rsidR="00F74D7D" w:rsidRPr="00892EA0" w:rsidRDefault="00041097" w:rsidP="00F74D7D">
      <w:pPr>
        <w:shd w:val="clear" w:color="auto" w:fill="FFFFFF"/>
      </w:pPr>
      <w:r>
        <w:t>63</w:t>
      </w:r>
      <w:r w:rsidR="00F74D7D" w:rsidRPr="00892EA0">
        <w:t>.</w:t>
      </w:r>
      <w:r w:rsidR="00F74D7D" w:rsidRPr="00041097">
        <w:rPr>
          <w:b/>
        </w:rPr>
        <w:t>Задача.</w:t>
      </w:r>
      <w:r>
        <w:rPr>
          <w:b/>
        </w:rPr>
        <w:t xml:space="preserve"> </w:t>
      </w:r>
      <w:r w:rsidR="00F74D7D" w:rsidRPr="00892EA0">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t xml:space="preserve"> </w:t>
      </w:r>
      <w:r w:rsidR="00F74D7D" w:rsidRPr="00892EA0">
        <w:rPr>
          <w:i/>
          <w:iCs/>
          <w:u w:val="single"/>
        </w:rPr>
        <w:t>Эталон ответа: 12 %.</w:t>
      </w:r>
    </w:p>
    <w:p w:rsidR="00F74D7D" w:rsidRPr="00892EA0" w:rsidRDefault="00041097" w:rsidP="00F74D7D">
      <w:pPr>
        <w:shd w:val="clear" w:color="auto" w:fill="FFFFFF"/>
      </w:pPr>
      <w:r w:rsidRPr="00041097">
        <w:t>64</w:t>
      </w:r>
      <w:r>
        <w:rPr>
          <w:sz w:val="20"/>
          <w:szCs w:val="20"/>
        </w:rPr>
        <w:t xml:space="preserve">. </w:t>
      </w:r>
      <w:r w:rsidR="00F74D7D" w:rsidRPr="00041097">
        <w:rPr>
          <w:b/>
          <w:sz w:val="27"/>
          <w:szCs w:val="27"/>
        </w:rPr>
        <w:t>Задача.</w:t>
      </w:r>
      <w:r>
        <w:rPr>
          <w:b/>
          <w:sz w:val="27"/>
          <w:szCs w:val="27"/>
        </w:rPr>
        <w:t xml:space="preserve"> </w:t>
      </w:r>
      <w:r w:rsidR="00F74D7D" w:rsidRPr="00892EA0">
        <w:t>Объем выпуска фирмы в условиях совершенной конкуренции – 100 ед. товара. Если цена товара равна 2 руб., общие издержки выпуска 100 ед. товара равны 130 руб. Сколько составляет общая прибыль фирмы?</w:t>
      </w:r>
      <w:r>
        <w:t xml:space="preserve"> </w:t>
      </w:r>
      <w:r w:rsidR="00F74D7D" w:rsidRPr="00892EA0">
        <w:rPr>
          <w:i/>
          <w:iCs/>
          <w:u w:val="single"/>
        </w:rPr>
        <w:t>Эталон ответа: 70 руб.</w:t>
      </w:r>
    </w:p>
    <w:p w:rsidR="00F74D7D" w:rsidRPr="00892EA0" w:rsidRDefault="00041097" w:rsidP="00F74D7D">
      <w:pPr>
        <w:shd w:val="clear" w:color="auto" w:fill="FFFFFF"/>
      </w:pPr>
      <w:r>
        <w:rPr>
          <w:sz w:val="27"/>
          <w:szCs w:val="27"/>
        </w:rPr>
        <w:t>65</w:t>
      </w:r>
      <w:r w:rsidR="00F74D7D" w:rsidRPr="00892EA0">
        <w:rPr>
          <w:sz w:val="27"/>
          <w:szCs w:val="27"/>
        </w:rPr>
        <w:t>.</w:t>
      </w:r>
      <w:r w:rsidR="00F74D7D" w:rsidRPr="00041097">
        <w:rPr>
          <w:b/>
          <w:sz w:val="27"/>
          <w:szCs w:val="27"/>
        </w:rPr>
        <w:t>Задача.</w:t>
      </w:r>
      <w:r>
        <w:rPr>
          <w:b/>
          <w:sz w:val="27"/>
          <w:szCs w:val="27"/>
        </w:rPr>
        <w:t xml:space="preserve"> </w:t>
      </w:r>
      <w:r w:rsidR="00F74D7D" w:rsidRPr="00892EA0">
        <w:t>Компания установила цену платья в размере 2500 руб. и смогла продать половину произведенной продукции. Еще 20 % платьев продались с 20-процентной скидкой, а остатки ушли на 60-процентной распродаже. Выгодной ли оказалась такая ценовая политика по сравнению с продажей всех платьев по 2000 руб.?</w:t>
      </w:r>
    </w:p>
    <w:p w:rsidR="00F74D7D" w:rsidRPr="00892EA0" w:rsidRDefault="00F74D7D" w:rsidP="00F74D7D">
      <w:pPr>
        <w:shd w:val="clear" w:color="auto" w:fill="FFFFFF"/>
      </w:pPr>
      <w:r w:rsidRPr="00892EA0">
        <w:rPr>
          <w:i/>
          <w:iCs/>
          <w:u w:val="single"/>
        </w:rPr>
        <w:t>Эталон ответа: средняя продажная цена платья составила 1950 руб. Следовательно, завышать цену оказалось для компании невыгодно.</w:t>
      </w:r>
    </w:p>
    <w:p w:rsidR="00F74D7D" w:rsidRPr="00892EA0" w:rsidRDefault="00041097" w:rsidP="00F74D7D">
      <w:pPr>
        <w:shd w:val="clear" w:color="auto" w:fill="FFFFFF"/>
      </w:pPr>
      <w:r w:rsidRPr="00041097">
        <w:t>66</w:t>
      </w:r>
      <w:r w:rsidR="000C24ED" w:rsidRPr="00041097">
        <w:rPr>
          <w:b/>
          <w:sz w:val="20"/>
          <w:szCs w:val="20"/>
        </w:rPr>
        <w:t xml:space="preserve">. </w:t>
      </w:r>
      <w:r w:rsidR="00F74D7D" w:rsidRPr="00041097">
        <w:rPr>
          <w:b/>
        </w:rPr>
        <w:t>Задача.</w:t>
      </w:r>
      <w:r>
        <w:rPr>
          <w:b/>
        </w:rPr>
        <w:t xml:space="preserve"> </w:t>
      </w:r>
      <w:r w:rsidR="00F74D7D" w:rsidRPr="00892EA0">
        <w:t>Доход предприятия при объеме реализации 50 шт. составил 5000 руб., а средние общие издержки 80 руб.\шт. Сколько составит прибыль предприятия?</w:t>
      </w:r>
    </w:p>
    <w:p w:rsidR="00F74D7D" w:rsidRPr="00892EA0" w:rsidRDefault="00F74D7D" w:rsidP="00F74D7D">
      <w:pPr>
        <w:shd w:val="clear" w:color="auto" w:fill="FFFFFF"/>
      </w:pPr>
      <w:r w:rsidRPr="00892EA0">
        <w:rPr>
          <w:i/>
          <w:iCs/>
          <w:u w:val="single"/>
        </w:rPr>
        <w:t>Эталон ответа: 1000 руб.</w:t>
      </w:r>
    </w:p>
    <w:p w:rsidR="00F74D7D" w:rsidRPr="00892EA0" w:rsidRDefault="00041097" w:rsidP="00F74D7D">
      <w:pPr>
        <w:shd w:val="clear" w:color="auto" w:fill="FFFFFF"/>
      </w:pPr>
      <w:r>
        <w:t>67</w:t>
      </w:r>
      <w:r w:rsidR="00F74D7D" w:rsidRPr="00892EA0">
        <w:t>.</w:t>
      </w:r>
      <w:r w:rsidR="00F74D7D" w:rsidRPr="00041097">
        <w:rPr>
          <w:b/>
        </w:rPr>
        <w:t>Задача.</w:t>
      </w:r>
      <w:r>
        <w:rPr>
          <w:b/>
        </w:rPr>
        <w:t xml:space="preserve"> </w:t>
      </w:r>
      <w:r w:rsidR="00F74D7D" w:rsidRPr="00892EA0">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t xml:space="preserve"> </w:t>
      </w:r>
      <w:r w:rsidR="00F74D7D" w:rsidRPr="00892EA0">
        <w:rPr>
          <w:i/>
          <w:iCs/>
          <w:u w:val="single"/>
        </w:rPr>
        <w:t>Эталон ответа: 12 %.</w:t>
      </w:r>
    </w:p>
    <w:p w:rsidR="00F74D7D" w:rsidRPr="00892EA0" w:rsidRDefault="00041097" w:rsidP="00F74D7D">
      <w:pPr>
        <w:shd w:val="clear" w:color="auto" w:fill="FFFFFF"/>
      </w:pPr>
      <w:r>
        <w:t>68</w:t>
      </w:r>
      <w:r w:rsidR="000C24ED" w:rsidRPr="00041097">
        <w:t>.</w:t>
      </w:r>
      <w:r w:rsidR="00F74D7D" w:rsidRPr="00041097">
        <w:t xml:space="preserve"> </w:t>
      </w:r>
      <w:r w:rsidR="00F74D7D" w:rsidRPr="00041097">
        <w:rPr>
          <w:b/>
        </w:rPr>
        <w:t>Задача</w:t>
      </w:r>
      <w:r>
        <w:rPr>
          <w:b/>
        </w:rPr>
        <w:t xml:space="preserve">. </w:t>
      </w:r>
      <w:r w:rsidR="000C24ED" w:rsidRPr="00041097">
        <w:t xml:space="preserve"> </w:t>
      </w:r>
      <w:r w:rsidR="00F74D7D" w:rsidRPr="00041097">
        <w:t>Н</w:t>
      </w:r>
      <w:r w:rsidR="00F74D7D" w:rsidRPr="00892EA0">
        <w:rPr>
          <w:sz w:val="27"/>
          <w:szCs w:val="27"/>
        </w:rPr>
        <w:t>а реализацию своего товара компания затратила 3000 руб., которые взяла в беспроцентный кредит у банка. Через год доход от продажи составлял 11000 руб. Прибыль компании составит… 11 000 – 3000 = 8000</w:t>
      </w:r>
    </w:p>
    <w:p w:rsidR="00F74D7D" w:rsidRPr="00892EA0" w:rsidRDefault="00041097" w:rsidP="00F74D7D">
      <w:pPr>
        <w:shd w:val="clear" w:color="auto" w:fill="FFFFFF"/>
      </w:pPr>
      <w:r w:rsidRPr="00041097">
        <w:t>69</w:t>
      </w:r>
      <w:r>
        <w:rPr>
          <w:b/>
        </w:rPr>
        <w:t xml:space="preserve">. </w:t>
      </w:r>
      <w:r w:rsidR="00F74D7D" w:rsidRPr="00F74D7D">
        <w:rPr>
          <w:b/>
        </w:rPr>
        <w:t>Задача</w:t>
      </w:r>
      <w:r>
        <w:rPr>
          <w:b/>
        </w:rPr>
        <w:t xml:space="preserve">. </w:t>
      </w:r>
      <w:r w:rsidR="00F74D7D" w:rsidRPr="00892EA0">
        <w:rPr>
          <w:sz w:val="27"/>
          <w:szCs w:val="27"/>
        </w:rPr>
        <w:t>Фирма производит и продаёт 20 тыс. телефонов в год при средних общих издержках производства в 2150 руб., то при рыночной цене одного телефона 2500 руб. прибыль фирма равна…</w:t>
      </w:r>
    </w:p>
    <w:p w:rsidR="00F74D7D" w:rsidRPr="00892EA0" w:rsidRDefault="00F74D7D" w:rsidP="00F74D7D">
      <w:pPr>
        <w:shd w:val="clear" w:color="auto" w:fill="FFFFFF"/>
      </w:pPr>
      <w:r w:rsidRPr="00892EA0">
        <w:rPr>
          <w:sz w:val="27"/>
          <w:szCs w:val="27"/>
        </w:rPr>
        <w:t>2500 • 20000=50 000 000 2150 • 20 000= 43 000 000 50 000 000 – 43 000 000 =7000 000</w:t>
      </w:r>
    </w:p>
    <w:p w:rsidR="00F74D7D" w:rsidRPr="00041097" w:rsidRDefault="00041097" w:rsidP="00F74D7D">
      <w:pPr>
        <w:shd w:val="clear" w:color="auto" w:fill="FFFFFF"/>
      </w:pPr>
      <w:r w:rsidRPr="00041097">
        <w:lastRenderedPageBreak/>
        <w:t>70</w:t>
      </w:r>
      <w:r w:rsidRPr="00041097">
        <w:rPr>
          <w:b/>
        </w:rPr>
        <w:t xml:space="preserve">. </w:t>
      </w:r>
      <w:r w:rsidR="00651F27" w:rsidRPr="00041097">
        <w:rPr>
          <w:b/>
        </w:rPr>
        <w:t>Задача</w:t>
      </w:r>
      <w:r w:rsidRPr="00041097">
        <w:rPr>
          <w:b/>
        </w:rPr>
        <w:t xml:space="preserve">. </w:t>
      </w:r>
      <w:r w:rsidR="00F74D7D" w:rsidRPr="00041097">
        <w:t xml:space="preserve">Объем выпуска фирмы в условиях совершенной конкуренции – 100 ед. товара. Если цена товара равна 2 руб., общие издержки выпуска 100 ед. товара равны 130 </w:t>
      </w:r>
      <w:proofErr w:type="spellStart"/>
      <w:r w:rsidR="00F74D7D" w:rsidRPr="00041097">
        <w:t>руб.,то</w:t>
      </w:r>
      <w:proofErr w:type="spellEnd"/>
      <w:r w:rsidR="00F74D7D" w:rsidRPr="00041097">
        <w:t xml:space="preserve"> общая прибыль фирмы равна 2 •100 = 200 200 –130 = 70</w:t>
      </w:r>
      <w:r w:rsidRPr="00041097">
        <w:t>.</w:t>
      </w:r>
    </w:p>
    <w:p w:rsidR="00F74D7D" w:rsidRPr="00041097" w:rsidRDefault="00041097" w:rsidP="00F74D7D">
      <w:pPr>
        <w:shd w:val="clear" w:color="auto" w:fill="FFFFFF"/>
      </w:pPr>
      <w:r w:rsidRPr="00041097">
        <w:t>71</w:t>
      </w:r>
      <w:r>
        <w:rPr>
          <w:b/>
        </w:rPr>
        <w:t xml:space="preserve">. </w:t>
      </w:r>
      <w:r w:rsidR="00651F27" w:rsidRPr="00041097">
        <w:rPr>
          <w:b/>
        </w:rPr>
        <w:t>Задача</w:t>
      </w:r>
      <w:r>
        <w:rPr>
          <w:b/>
        </w:rPr>
        <w:t xml:space="preserve">. </w:t>
      </w:r>
      <w:r w:rsidR="00F74D7D" w:rsidRPr="00041097">
        <w:t>Доход предприятия при объеме реализации 50 шт. составил 5000 руб., а средние общие издержки 80 руб.\шт. прибыль предприятия составит 50 • 80= 4000 5000–4000 = 1000</w:t>
      </w:r>
    </w:p>
    <w:p w:rsidR="00F74D7D" w:rsidRPr="00041097" w:rsidRDefault="00041097" w:rsidP="00F74D7D">
      <w:pPr>
        <w:shd w:val="clear" w:color="auto" w:fill="FFFFFF"/>
      </w:pPr>
      <w:r>
        <w:t xml:space="preserve">72. </w:t>
      </w:r>
      <w:r w:rsidR="00651F27" w:rsidRPr="00041097">
        <w:rPr>
          <w:b/>
        </w:rPr>
        <w:t>Задача</w:t>
      </w:r>
      <w:r>
        <w:rPr>
          <w:b/>
        </w:rPr>
        <w:t xml:space="preserve">. </w:t>
      </w:r>
      <w:r w:rsidR="00F74D7D" w:rsidRPr="00041097">
        <w:t>Фирма понизила цену на свою продукцию на 20 %. На сколько процентов</w:t>
      </w:r>
    </w:p>
    <w:p w:rsidR="00F74D7D" w:rsidRPr="00041097" w:rsidRDefault="00F74D7D" w:rsidP="00F74D7D">
      <w:pPr>
        <w:shd w:val="clear" w:color="auto" w:fill="FFFFFF"/>
      </w:pPr>
      <w:r w:rsidRPr="00041097">
        <w:t>фирма должна повысить цену, чтобы она стала первоначальной. Объяснить.</w:t>
      </w:r>
    </w:p>
    <w:p w:rsidR="00F74D7D" w:rsidRPr="00041097" w:rsidRDefault="00041097" w:rsidP="00F74D7D">
      <w:pPr>
        <w:shd w:val="clear" w:color="auto" w:fill="FFFFFF"/>
      </w:pPr>
      <w:r w:rsidRPr="00041097">
        <w:t>73</w:t>
      </w:r>
      <w:r>
        <w:rPr>
          <w:b/>
        </w:rPr>
        <w:t xml:space="preserve">. </w:t>
      </w:r>
      <w:r w:rsidR="00651F27" w:rsidRPr="00041097">
        <w:rPr>
          <w:b/>
        </w:rPr>
        <w:t>Задача</w:t>
      </w:r>
      <w:r>
        <w:rPr>
          <w:b/>
        </w:rPr>
        <w:t xml:space="preserve">. </w:t>
      </w:r>
      <w:r w:rsidR="00F74D7D" w:rsidRPr="00041097">
        <w:t>Компания установила цену платья в размере 2500 руб. и смогла продать</w:t>
      </w:r>
    </w:p>
    <w:p w:rsidR="00F74D7D" w:rsidRPr="00041097" w:rsidRDefault="00F74D7D" w:rsidP="00F74D7D">
      <w:pPr>
        <w:shd w:val="clear" w:color="auto" w:fill="FFFFFF"/>
      </w:pPr>
      <w:r w:rsidRPr="00041097">
        <w:t>половину произведенной продукции. Еще 20 % платьев продались с 20-</w:t>
      </w:r>
    </w:p>
    <w:p w:rsidR="00F74D7D" w:rsidRPr="00041097" w:rsidRDefault="00F74D7D" w:rsidP="00F74D7D">
      <w:pPr>
        <w:shd w:val="clear" w:color="auto" w:fill="FFFFFF"/>
      </w:pPr>
      <w:r w:rsidRPr="00041097">
        <w:t>процентной скидкой, а остатки ушли на 60-процентной распродаже. Вы-</w:t>
      </w:r>
    </w:p>
    <w:p w:rsidR="00F74D7D" w:rsidRPr="00041097" w:rsidRDefault="00F74D7D" w:rsidP="00F74D7D">
      <w:pPr>
        <w:shd w:val="clear" w:color="auto" w:fill="FFFFFF"/>
      </w:pPr>
      <w:r w:rsidRPr="00041097">
        <w:t>годной ли оказалась такая ценовая политика по сравнению с продажей</w:t>
      </w:r>
    </w:p>
    <w:p w:rsidR="00F74D7D" w:rsidRPr="00041097" w:rsidRDefault="00F74D7D" w:rsidP="00F74D7D">
      <w:pPr>
        <w:shd w:val="clear" w:color="auto" w:fill="FFFFFF"/>
      </w:pPr>
      <w:r w:rsidRPr="00041097">
        <w:t>всех платьев по 2000 руб.?</w:t>
      </w:r>
    </w:p>
    <w:p w:rsidR="00F74D7D" w:rsidRPr="00041097" w:rsidRDefault="00F74D7D" w:rsidP="00F74D7D">
      <w:pPr>
        <w:shd w:val="clear" w:color="auto" w:fill="FFFFFF"/>
        <w:rPr>
          <w:i/>
        </w:rPr>
      </w:pPr>
      <w:r w:rsidRPr="00041097">
        <w:rPr>
          <w:i/>
        </w:rPr>
        <w:t>Решение:</w:t>
      </w:r>
    </w:p>
    <w:p w:rsidR="00F74D7D" w:rsidRPr="00041097" w:rsidRDefault="00F74D7D" w:rsidP="00F74D7D">
      <w:pPr>
        <w:shd w:val="clear" w:color="auto" w:fill="FFFFFF"/>
        <w:rPr>
          <w:i/>
        </w:rPr>
      </w:pPr>
      <w:r w:rsidRPr="00041097">
        <w:rPr>
          <w:i/>
        </w:rPr>
        <w:t>Компания продала 50 % платьев по 2500 руб., 20 % платьев по 0,8</w:t>
      </w:r>
      <w:r w:rsidRPr="00041097">
        <w:rPr>
          <w:rFonts w:ascii="Cambria Math" w:hAnsi="Cambria Math"/>
          <w:i/>
        </w:rPr>
        <w:t>⋅</w:t>
      </w:r>
      <w:r w:rsidRPr="00041097">
        <w:rPr>
          <w:i/>
        </w:rPr>
        <w:t>2500=2000</w:t>
      </w:r>
    </w:p>
    <w:p w:rsidR="00F74D7D" w:rsidRPr="00041097" w:rsidRDefault="00F74D7D" w:rsidP="00F74D7D">
      <w:pPr>
        <w:shd w:val="clear" w:color="auto" w:fill="FFFFFF"/>
        <w:rPr>
          <w:i/>
        </w:rPr>
      </w:pPr>
      <w:r w:rsidRPr="00041097">
        <w:rPr>
          <w:i/>
        </w:rPr>
        <w:t>руб. и (100 – 50 – 20) % = 30 % платьев по 0,4</w:t>
      </w:r>
      <w:r w:rsidRPr="00041097">
        <w:rPr>
          <w:rFonts w:ascii="Cambria Math" w:hAnsi="Cambria Math"/>
          <w:i/>
        </w:rPr>
        <w:t>⋅</w:t>
      </w:r>
      <w:r w:rsidRPr="00041097">
        <w:rPr>
          <w:i/>
        </w:rPr>
        <w:t>2500 = 1000 руб. Таким образом,</w:t>
      </w:r>
    </w:p>
    <w:p w:rsidR="00F74D7D" w:rsidRPr="00041097" w:rsidRDefault="00F74D7D" w:rsidP="00F74D7D">
      <w:pPr>
        <w:shd w:val="clear" w:color="auto" w:fill="FFFFFF"/>
        <w:rPr>
          <w:i/>
        </w:rPr>
      </w:pPr>
      <w:r w:rsidRPr="00041097">
        <w:rPr>
          <w:i/>
        </w:rPr>
        <w:t>средняя продажная цена платья составила 0,5</w:t>
      </w:r>
      <w:r w:rsidRPr="00041097">
        <w:rPr>
          <w:rFonts w:ascii="Cambria Math" w:hAnsi="Cambria Math"/>
          <w:i/>
        </w:rPr>
        <w:t>⋅</w:t>
      </w:r>
      <w:r w:rsidRPr="00041097">
        <w:rPr>
          <w:i/>
        </w:rPr>
        <w:t>2500 + 0,2</w:t>
      </w:r>
      <w:r w:rsidRPr="00041097">
        <w:rPr>
          <w:rFonts w:ascii="Cambria Math" w:hAnsi="Cambria Math"/>
          <w:i/>
        </w:rPr>
        <w:t>⋅</w:t>
      </w:r>
      <w:r w:rsidRPr="00041097">
        <w:rPr>
          <w:i/>
        </w:rPr>
        <w:t>2000 + 0,3</w:t>
      </w:r>
      <w:r w:rsidRPr="00041097">
        <w:rPr>
          <w:rFonts w:ascii="Cambria Math" w:hAnsi="Cambria Math"/>
          <w:i/>
        </w:rPr>
        <w:t>⋅</w:t>
      </w:r>
      <w:r w:rsidRPr="00041097">
        <w:rPr>
          <w:i/>
        </w:rPr>
        <w:t>1000 = 1950</w:t>
      </w:r>
    </w:p>
    <w:p w:rsidR="00F74D7D" w:rsidRPr="00041097" w:rsidRDefault="00F74D7D" w:rsidP="00F74D7D">
      <w:pPr>
        <w:shd w:val="clear" w:color="auto" w:fill="FFFFFF"/>
      </w:pPr>
      <w:r w:rsidRPr="00041097">
        <w:rPr>
          <w:i/>
        </w:rPr>
        <w:t>руб. Следовательно, завышать цену оказалось для компании невыгодно.</w:t>
      </w:r>
    </w:p>
    <w:p w:rsidR="00F74D7D" w:rsidRPr="00041097" w:rsidRDefault="00041097" w:rsidP="00F74D7D">
      <w:pPr>
        <w:shd w:val="clear" w:color="auto" w:fill="FFFFFF"/>
      </w:pPr>
      <w:r w:rsidRPr="00041097">
        <w:t>74.</w:t>
      </w:r>
      <w:r>
        <w:rPr>
          <w:b/>
        </w:rPr>
        <w:t xml:space="preserve"> </w:t>
      </w:r>
      <w:r w:rsidR="00651F27" w:rsidRPr="00041097">
        <w:rPr>
          <w:b/>
        </w:rPr>
        <w:t>Задача</w:t>
      </w:r>
      <w:r>
        <w:rPr>
          <w:b/>
        </w:rPr>
        <w:t xml:space="preserve">. </w:t>
      </w:r>
      <w:r w:rsidR="00F74D7D" w:rsidRPr="00041097">
        <w:t>Торговая сеть «Атлантида» устраивает акцию: приобретая в определенные</w:t>
      </w:r>
    </w:p>
    <w:p w:rsidR="00F74D7D" w:rsidRPr="00041097" w:rsidRDefault="00F74D7D" w:rsidP="00F74D7D">
      <w:pPr>
        <w:shd w:val="clear" w:color="auto" w:fill="FFFFFF"/>
      </w:pPr>
      <w:r w:rsidRPr="00041097">
        <w:t>сроки любой товар, покупатель получает купоны на сумму 30 % от его</w:t>
      </w:r>
    </w:p>
    <w:p w:rsidR="00F74D7D" w:rsidRPr="00041097" w:rsidRDefault="00F74D7D" w:rsidP="00F74D7D">
      <w:pPr>
        <w:shd w:val="clear" w:color="auto" w:fill="FFFFFF"/>
      </w:pPr>
      <w:r w:rsidRPr="00041097">
        <w:t>стоимости. Этими купонами можно в следующем периоде оплатить до</w:t>
      </w:r>
    </w:p>
    <w:p w:rsidR="00F74D7D" w:rsidRPr="00041097" w:rsidRDefault="00F74D7D" w:rsidP="00F74D7D">
      <w:pPr>
        <w:shd w:val="clear" w:color="auto" w:fill="FFFFFF"/>
      </w:pPr>
      <w:r w:rsidRPr="00041097">
        <w:t>20 % суммы следующих покупок. Каков реальный размер скидки?</w:t>
      </w:r>
    </w:p>
    <w:p w:rsidR="00F74D7D" w:rsidRPr="00041097" w:rsidRDefault="00F74D7D" w:rsidP="00F74D7D">
      <w:pPr>
        <w:shd w:val="clear" w:color="auto" w:fill="FFFFFF"/>
        <w:rPr>
          <w:i/>
        </w:rPr>
      </w:pPr>
      <w:r w:rsidRPr="00041097">
        <w:rPr>
          <w:i/>
        </w:rPr>
        <w:t>Решение:</w:t>
      </w:r>
    </w:p>
    <w:p w:rsidR="00F74D7D" w:rsidRPr="00041097" w:rsidRDefault="00F74D7D" w:rsidP="00F74D7D">
      <w:pPr>
        <w:shd w:val="clear" w:color="auto" w:fill="FFFFFF"/>
        <w:rPr>
          <w:i/>
        </w:rPr>
      </w:pPr>
      <w:r w:rsidRPr="00041097">
        <w:rPr>
          <w:i/>
        </w:rPr>
        <w:t>Приобретая товар на сумму x, покупатель получает купоны на сумму 0,3x.</w:t>
      </w:r>
    </w:p>
    <w:p w:rsidR="00F74D7D" w:rsidRPr="00041097" w:rsidRDefault="00F74D7D" w:rsidP="00F74D7D">
      <w:pPr>
        <w:shd w:val="clear" w:color="auto" w:fill="FFFFFF"/>
        <w:rPr>
          <w:i/>
        </w:rPr>
      </w:pPr>
      <w:r w:rsidRPr="00041097">
        <w:rPr>
          <w:i/>
        </w:rPr>
        <w:t>Купонами можно оплатить одну пятую часть новых покупок, т.е. их мак-</w:t>
      </w:r>
    </w:p>
    <w:p w:rsidR="00F74D7D" w:rsidRPr="00041097" w:rsidRDefault="00F74D7D" w:rsidP="00F74D7D">
      <w:pPr>
        <w:shd w:val="clear" w:color="auto" w:fill="FFFFFF"/>
        <w:rPr>
          <w:i/>
        </w:rPr>
      </w:pPr>
      <w:proofErr w:type="spellStart"/>
      <w:r w:rsidRPr="00041097">
        <w:rPr>
          <w:i/>
        </w:rPr>
        <w:t>симальная</w:t>
      </w:r>
      <w:proofErr w:type="spellEnd"/>
      <w:r w:rsidRPr="00041097">
        <w:rPr>
          <w:i/>
        </w:rPr>
        <w:t xml:space="preserve"> стоимость составит 5</w:t>
      </w:r>
      <w:r w:rsidRPr="00041097">
        <w:rPr>
          <w:rFonts w:ascii="Cambria Math" w:hAnsi="Cambria Math"/>
          <w:i/>
        </w:rPr>
        <w:t>⋅</w:t>
      </w:r>
      <w:r w:rsidRPr="00041097">
        <w:rPr>
          <w:i/>
        </w:rPr>
        <w:t>0,3x = 1,5x. Таким образом, при покупке</w:t>
      </w:r>
    </w:p>
    <w:p w:rsidR="00F74D7D" w:rsidRPr="00041097" w:rsidRDefault="00F74D7D" w:rsidP="00F74D7D">
      <w:pPr>
        <w:shd w:val="clear" w:color="auto" w:fill="FFFFFF"/>
        <w:rPr>
          <w:i/>
        </w:rPr>
      </w:pPr>
      <w:r w:rsidRPr="00041097">
        <w:rPr>
          <w:i/>
        </w:rPr>
        <w:t>товаров на сумму x + 1,5x = 2,5x покупатель экономит 0,3x. Размер скидки</w:t>
      </w:r>
    </w:p>
    <w:p w:rsidR="00F74D7D" w:rsidRPr="00041097" w:rsidRDefault="00F74D7D" w:rsidP="00F74D7D">
      <w:pPr>
        <w:shd w:val="clear" w:color="auto" w:fill="FFFFFF"/>
        <w:rPr>
          <w:i/>
        </w:rPr>
      </w:pPr>
      <w:r w:rsidRPr="00041097">
        <w:rPr>
          <w:i/>
        </w:rPr>
        <w:t>равен 0,3x/2,5x = 0,12 = 12 %.</w:t>
      </w:r>
    </w:p>
    <w:p w:rsidR="00F74D7D" w:rsidRPr="00041097" w:rsidRDefault="00041097" w:rsidP="00F74D7D">
      <w:pPr>
        <w:shd w:val="clear" w:color="auto" w:fill="FFFFFF"/>
      </w:pPr>
      <w:r w:rsidRPr="00041097">
        <w:t>75</w:t>
      </w:r>
      <w:r>
        <w:rPr>
          <w:b/>
        </w:rPr>
        <w:t xml:space="preserve">. </w:t>
      </w:r>
      <w:r w:rsidR="00651F27" w:rsidRPr="00041097">
        <w:rPr>
          <w:b/>
        </w:rPr>
        <w:t>Задача</w:t>
      </w:r>
      <w:r>
        <w:rPr>
          <w:b/>
        </w:rPr>
        <w:t xml:space="preserve">. </w:t>
      </w:r>
      <w:r w:rsidR="00F74D7D" w:rsidRPr="00041097">
        <w:t>Не удовлетворившись ростом продаж, корпорация «</w:t>
      </w:r>
      <w:proofErr w:type="spellStart"/>
      <w:r w:rsidR="00F74D7D" w:rsidRPr="00041097">
        <w:t>Намбо</w:t>
      </w:r>
      <w:proofErr w:type="spellEnd"/>
      <w:r w:rsidR="00F74D7D" w:rsidRPr="00041097">
        <w:t>» увеличила скид-</w:t>
      </w:r>
    </w:p>
    <w:p w:rsidR="00F74D7D" w:rsidRPr="00041097" w:rsidRDefault="00F74D7D" w:rsidP="00F74D7D">
      <w:pPr>
        <w:shd w:val="clear" w:color="auto" w:fill="FFFFFF"/>
      </w:pPr>
      <w:r w:rsidRPr="00041097">
        <w:t>ку с 25 % до 40 %. На сколько процентов подешевел распродаваемый товар?</w:t>
      </w:r>
    </w:p>
    <w:p w:rsidR="00F74D7D" w:rsidRPr="006F63CA" w:rsidRDefault="00F74D7D" w:rsidP="00F74D7D">
      <w:pPr>
        <w:shd w:val="clear" w:color="auto" w:fill="FFFFFF"/>
        <w:rPr>
          <w:i/>
        </w:rPr>
      </w:pPr>
      <w:r w:rsidRPr="006F63CA">
        <w:rPr>
          <w:i/>
        </w:rPr>
        <w:t>Решение:</w:t>
      </w:r>
    </w:p>
    <w:p w:rsidR="00F74D7D" w:rsidRPr="006F63CA" w:rsidRDefault="00F74D7D" w:rsidP="00F74D7D">
      <w:pPr>
        <w:shd w:val="clear" w:color="auto" w:fill="FFFFFF"/>
        <w:rPr>
          <w:i/>
        </w:rPr>
      </w:pPr>
      <w:r w:rsidRPr="006F63CA">
        <w:rPr>
          <w:i/>
        </w:rPr>
        <w:t>Пусть начальная цена товара составляла p. После увеличения скидки цена</w:t>
      </w:r>
    </w:p>
    <w:p w:rsidR="00F74D7D" w:rsidRPr="006F63CA" w:rsidRDefault="00F74D7D" w:rsidP="00F74D7D">
      <w:pPr>
        <w:shd w:val="clear" w:color="auto" w:fill="FFFFFF"/>
        <w:rPr>
          <w:i/>
        </w:rPr>
      </w:pPr>
      <w:r w:rsidRPr="006F63CA">
        <w:rPr>
          <w:i/>
        </w:rPr>
        <w:t>уменьшилась с 0,75p до 0,6p. Поскольку 0,6p/0,75p = 0,8, то распродаваемый товар подешевел на 20 %.</w:t>
      </w:r>
    </w:p>
    <w:p w:rsidR="00415064" w:rsidRDefault="00041097" w:rsidP="00387625">
      <w:pPr>
        <w:ind w:left="67" w:right="14"/>
      </w:pPr>
      <w:r>
        <w:t>76.</w:t>
      </w:r>
      <w:r w:rsidR="00415064">
        <w:t xml:space="preserve"> В процессе бизнес планирования необходимо оценить конкурентоспособность фирмы «Пушинка». Для решения используя метод бальной оценки с учётом коэффициента весомости.</w:t>
      </w:r>
    </w:p>
    <w:p w:rsidR="00415064" w:rsidRDefault="00415064" w:rsidP="00415064">
      <w:pPr>
        <w:ind w:left="710" w:right="14" w:firstLine="9"/>
      </w:pPr>
      <w:r>
        <w:t>Таблица                                     Исходные данные</w:t>
      </w:r>
    </w:p>
    <w:tbl>
      <w:tblPr>
        <w:tblStyle w:val="TableGrid"/>
        <w:tblW w:w="9203" w:type="dxa"/>
        <w:tblInd w:w="-48" w:type="dxa"/>
        <w:tblCellMar>
          <w:top w:w="14" w:type="dxa"/>
          <w:left w:w="115" w:type="dxa"/>
          <w:right w:w="115" w:type="dxa"/>
        </w:tblCellMar>
        <w:tblLook w:val="04A0" w:firstRow="1" w:lastRow="0" w:firstColumn="1" w:lastColumn="0" w:noHBand="0" w:noVBand="1"/>
      </w:tblPr>
      <w:tblGrid>
        <w:gridCol w:w="3867"/>
        <w:gridCol w:w="1789"/>
        <w:gridCol w:w="1944"/>
        <w:gridCol w:w="1603"/>
      </w:tblGrid>
      <w:tr w:rsidR="00415064"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0"/>
              <w:jc w:val="center"/>
            </w:pPr>
            <w:r>
              <w:t>Факторы</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t>«Пушинка»</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t>Конкурент</w:t>
            </w:r>
          </w:p>
          <w:p w:rsidR="00415064" w:rsidRDefault="00415064" w:rsidP="00415064">
            <w:pPr>
              <w:spacing w:line="259" w:lineRule="auto"/>
              <w:ind w:right="13"/>
              <w:jc w:val="center"/>
            </w:pPr>
            <w:r>
              <w:t>«Светлана»</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jc w:val="center"/>
            </w:pPr>
            <w:r>
              <w:t>Конкурент</w:t>
            </w:r>
          </w:p>
          <w:p w:rsidR="00415064" w:rsidRDefault="00415064" w:rsidP="00415064">
            <w:pPr>
              <w:spacing w:line="259" w:lineRule="auto"/>
              <w:ind w:right="10"/>
              <w:jc w:val="center"/>
            </w:pPr>
            <w:r>
              <w:t>«Кубок»</w:t>
            </w:r>
          </w:p>
        </w:tc>
      </w:tr>
      <w:tr w:rsidR="00415064"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403"/>
            </w:pPr>
            <w:r>
              <w:t>доля рынка, %</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4"/>
              <w:jc w:val="center"/>
            </w:pPr>
            <w:r>
              <w:t>60</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t>30</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jc w:val="center"/>
            </w:pPr>
            <w:r>
              <w:t>10</w:t>
            </w:r>
          </w:p>
        </w:tc>
      </w:tr>
      <w:tr w:rsidR="00415064" w:rsidTr="00415064">
        <w:trPr>
          <w:trHeight w:val="282"/>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pPr>
            <w:r>
              <w:t xml:space="preserve">2. Рентабельность </w:t>
            </w:r>
            <w:proofErr w:type="spellStart"/>
            <w:r>
              <w:t>сл</w:t>
            </w:r>
            <w:proofErr w:type="spellEnd"/>
            <w:r>
              <w:t xml:space="preserve"> г, %</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rPr>
                <w:sz w:val="26"/>
              </w:rPr>
              <w:t>20</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t>20</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jc w:val="center"/>
            </w:pPr>
            <w:r>
              <w:t>15</w:t>
            </w:r>
          </w:p>
        </w:tc>
      </w:tr>
      <w:tr w:rsidR="00415064" w:rsidTr="00415064">
        <w:trPr>
          <w:trHeight w:val="275"/>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З. С . взвешенная цен</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6"/>
              <w:jc w:val="center"/>
            </w:pPr>
            <w:r>
              <w:t>110</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9"/>
              <w:jc w:val="center"/>
            </w:pPr>
            <w:r>
              <w:t>126</w:t>
            </w:r>
          </w:p>
        </w:tc>
      </w:tr>
      <w:tr w:rsidR="00415064"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pPr>
            <w:r>
              <w:t xml:space="preserve">4. Качество </w:t>
            </w:r>
            <w:proofErr w:type="spellStart"/>
            <w:r>
              <w:t>сл</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6"/>
              <w:jc w:val="center"/>
            </w:pPr>
            <w:r>
              <w:t>Среднее</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13"/>
              <w:jc w:val="center"/>
            </w:pPr>
            <w:r>
              <w:t>Высокое</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jc w:val="center"/>
            </w:pPr>
            <w:r>
              <w:t>Среднее</w:t>
            </w:r>
          </w:p>
        </w:tc>
      </w:tr>
      <w:tr w:rsidR="00415064"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 xml:space="preserve">5. Срок исполнения заказов, </w:t>
            </w:r>
            <w:proofErr w:type="spellStart"/>
            <w:r>
              <w:t>дн</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25"/>
              <w:jc w:val="center"/>
            </w:pPr>
            <w:r>
              <w:t>10</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4"/>
              <w:jc w:val="center"/>
            </w:pPr>
            <w:r>
              <w:rPr>
                <w:sz w:val="28"/>
              </w:rPr>
              <w:t>8</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r>
      <w:tr w:rsidR="00415064"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6. Уровень известности услуг</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jc w:val="center"/>
            </w:pPr>
            <w:r>
              <w:t>Хорошо известны</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4"/>
              <w:jc w:val="center"/>
            </w:pPr>
            <w:r>
              <w:t>Известны</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jc w:val="center"/>
            </w:pPr>
            <w:r>
              <w:t>Мало известны</w:t>
            </w:r>
          </w:p>
        </w:tc>
      </w:tr>
      <w:tr w:rsidR="00415064" w:rsidTr="00415064">
        <w:trPr>
          <w:trHeight w:val="278"/>
        </w:trPr>
        <w:tc>
          <w:tcPr>
            <w:tcW w:w="386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7. Расходы на рекламу</w:t>
            </w:r>
          </w:p>
        </w:tc>
        <w:tc>
          <w:tcPr>
            <w:tcW w:w="1789"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6"/>
              <w:jc w:val="center"/>
            </w:pPr>
            <w:r>
              <w:t>10,8</w:t>
            </w:r>
          </w:p>
        </w:tc>
        <w:tc>
          <w:tcPr>
            <w:tcW w:w="1944"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right="4"/>
              <w:jc w:val="center"/>
            </w:pPr>
            <w:r>
              <w:rPr>
                <w:sz w:val="26"/>
              </w:rPr>
              <w:t>5,4</w:t>
            </w:r>
          </w:p>
        </w:tc>
        <w:tc>
          <w:tcPr>
            <w:tcW w:w="160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r>
    </w:tbl>
    <w:p w:rsidR="00041097" w:rsidRDefault="00041097" w:rsidP="00F74D7D">
      <w:pPr>
        <w:shd w:val="clear" w:color="auto" w:fill="FFFFFF"/>
      </w:pPr>
    </w:p>
    <w:p w:rsidR="00415064" w:rsidRDefault="00041097" w:rsidP="00387625">
      <w:pPr>
        <w:ind w:right="14"/>
      </w:pPr>
      <w:r>
        <w:lastRenderedPageBreak/>
        <w:t>77.</w:t>
      </w:r>
      <w:r w:rsidR="00415064">
        <w:t xml:space="preserve"> Составьте прогнозный баланс активов и пассивов предприятия и определите потребность во внешнем финансировании на основе следующей информации.</w:t>
      </w:r>
    </w:p>
    <w:p w:rsidR="00415064" w:rsidRDefault="00415064" w:rsidP="00415064">
      <w:pPr>
        <w:ind w:right="14" w:firstLine="720"/>
      </w:pPr>
      <w:r>
        <w:t xml:space="preserve">Объём продаж отчётного периода 200 </w:t>
      </w:r>
      <w:proofErr w:type="spellStart"/>
      <w:r>
        <w:t>т.р</w:t>
      </w:r>
      <w:proofErr w:type="spellEnd"/>
      <w:r>
        <w:t>. Подавляющая часть запасов а балансе предприятия - это сырьё и материалы. Компания ожидает увеличение объёма продаж на 20</w:t>
      </w:r>
      <w:r>
        <w:rPr>
          <w:vertAlign w:val="superscript"/>
        </w:rPr>
        <w:t>0</w:t>
      </w:r>
      <w:r>
        <w:t>,4, ускорение дебиторской задолженности на 5</w:t>
      </w:r>
      <w:r>
        <w:rPr>
          <w:vertAlign w:val="superscript"/>
        </w:rPr>
        <w:t>0</w:t>
      </w:r>
      <w:r>
        <w:t>/0, снижение материальных затрат в расчёте на единицу продукции на 2</w:t>
      </w:r>
      <w:r>
        <w:rPr>
          <w:vertAlign w:val="superscript"/>
        </w:rPr>
        <w:t>0</w:t>
      </w:r>
      <w:r>
        <w:t>,4,</w:t>
      </w:r>
    </w:p>
    <w:p w:rsidR="00415064" w:rsidRDefault="00415064" w:rsidP="00415064">
      <w:pPr>
        <w:ind w:right="14" w:firstLine="710"/>
      </w:pPr>
      <w:r>
        <w:t xml:space="preserve">Увеличение объёма продаж обусловлено ростом физического объёма продаж. В прогнозный баланс закладывается 10 Условный уровень рентабельности продаж по чистой прибыли и норма выплаты дивидендов 45 % чистой прибыли. Увеличение объёма продаж не требует роста </w:t>
      </w:r>
      <w:proofErr w:type="spellStart"/>
      <w:r>
        <w:t>внеоборотных</w:t>
      </w:r>
      <w:proofErr w:type="spellEnd"/>
      <w:r>
        <w:t xml:space="preserve"> активов.</w:t>
      </w:r>
    </w:p>
    <w:p w:rsidR="00415064" w:rsidRDefault="00415064" w:rsidP="00415064">
      <w:pPr>
        <w:ind w:left="3034" w:right="14" w:firstLine="5971"/>
      </w:pPr>
      <w:r>
        <w:t xml:space="preserve">   Таблица      Отчётный баланс представлен в таблице</w:t>
      </w:r>
    </w:p>
    <w:tbl>
      <w:tblPr>
        <w:tblStyle w:val="TableGrid"/>
        <w:tblW w:w="9581" w:type="dxa"/>
        <w:tblInd w:w="-106" w:type="dxa"/>
        <w:tblCellMar>
          <w:left w:w="106" w:type="dxa"/>
          <w:right w:w="163" w:type="dxa"/>
        </w:tblCellMar>
        <w:tblLook w:val="04A0" w:firstRow="1" w:lastRow="0" w:firstColumn="1" w:lastColumn="0" w:noHBand="0" w:noVBand="1"/>
      </w:tblPr>
      <w:tblGrid>
        <w:gridCol w:w="3533"/>
        <w:gridCol w:w="1258"/>
        <w:gridCol w:w="3427"/>
        <w:gridCol w:w="1363"/>
      </w:tblGrid>
      <w:tr w:rsidR="00415064" w:rsidTr="00415064">
        <w:trPr>
          <w:trHeight w:val="564"/>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29"/>
              <w:jc w:val="center"/>
            </w:pPr>
            <w:r>
              <w:t>Актив</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96" w:hanging="38"/>
            </w:pPr>
            <w:r>
              <w:t>На конец года, т.</w:t>
            </w: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48"/>
              <w:jc w:val="center"/>
            </w:pPr>
            <w:r>
              <w:t>Пассив</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53" w:hanging="38"/>
            </w:pPr>
            <w:r>
              <w:t>На конец года, т.</w:t>
            </w:r>
          </w:p>
        </w:tc>
      </w:tr>
      <w:tr w:rsidR="00415064"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pPr>
            <w:r>
              <w:t>Денежные средства</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Кредиторская задолженность</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58"/>
              <w:jc w:val="center"/>
            </w:pPr>
            <w:r>
              <w:t>90</w:t>
            </w:r>
          </w:p>
        </w:tc>
      </w:tr>
      <w:tr w:rsidR="00415064"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pPr>
            <w:r>
              <w:t>Дебиторская задолженность</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38"/>
              <w:jc w:val="center"/>
            </w:pPr>
            <w:r>
              <w:t>35</w:t>
            </w: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Краткосрочные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86"/>
              <w:jc w:val="center"/>
            </w:pPr>
            <w:r>
              <w:rPr>
                <w:sz w:val="26"/>
              </w:rPr>
              <w:t>10</w:t>
            </w:r>
          </w:p>
        </w:tc>
      </w:tr>
      <w:tr w:rsidR="00415064"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Запасы</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48"/>
              <w:jc w:val="center"/>
            </w:pPr>
            <w:r>
              <w:rPr>
                <w:sz w:val="26"/>
              </w:rPr>
              <w:t>50</w:t>
            </w: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48"/>
            </w:pPr>
            <w:r>
              <w:rPr>
                <w:noProof/>
              </w:rPr>
              <w:t>Д</w:t>
            </w:r>
            <w:proofErr w:type="spellStart"/>
            <w:r>
              <w:t>олгосрочные</w:t>
            </w:r>
            <w:proofErr w:type="spellEnd"/>
            <w:r>
              <w:t xml:space="preserve">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67"/>
              <w:jc w:val="center"/>
            </w:pPr>
            <w:r>
              <w:rPr>
                <w:sz w:val="26"/>
              </w:rPr>
              <w:t>30</w:t>
            </w:r>
          </w:p>
        </w:tc>
      </w:tr>
      <w:tr w:rsidR="00415064" w:rsidTr="00415064">
        <w:trPr>
          <w:trHeight w:val="269"/>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Текущие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67"/>
              <w:jc w:val="center"/>
            </w:pPr>
            <w:r>
              <w:t>115</w:t>
            </w: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Собственный капитал</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77"/>
              <w:jc w:val="center"/>
            </w:pPr>
            <w:r>
              <w:rPr>
                <w:sz w:val="26"/>
              </w:rPr>
              <w:t>80</w:t>
            </w:r>
          </w:p>
        </w:tc>
      </w:tr>
      <w:tr w:rsidR="00415064" w:rsidTr="00415064">
        <w:trPr>
          <w:trHeight w:val="291"/>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proofErr w:type="spellStart"/>
            <w:r>
              <w:t>Внеоборотные</w:t>
            </w:r>
            <w:proofErr w:type="spellEnd"/>
            <w:r>
              <w:t xml:space="preserve">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77"/>
              <w:jc w:val="center"/>
            </w:pPr>
            <w:r>
              <w:t>120</w:t>
            </w: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10"/>
            </w:pPr>
            <w:r>
              <w:t>Не распределённая прибыль</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line="259" w:lineRule="auto"/>
              <w:ind w:left="58"/>
              <w:jc w:val="center"/>
            </w:pPr>
            <w:r>
              <w:rPr>
                <w:sz w:val="26"/>
              </w:rPr>
              <w:t>25</w:t>
            </w:r>
          </w:p>
        </w:tc>
      </w:tr>
      <w:tr w:rsidR="00415064" w:rsidTr="00415064">
        <w:trPr>
          <w:trHeight w:val="286"/>
        </w:trPr>
        <w:tc>
          <w:tcPr>
            <w:tcW w:w="353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c>
          <w:tcPr>
            <w:tcW w:w="1258"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r>
      <w:tr w:rsidR="00415064"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415064" w:rsidRDefault="00415064" w:rsidP="00415064">
            <w:pPr>
              <w:spacing w:line="259" w:lineRule="auto"/>
              <w:ind w:left="10"/>
              <w:rPr>
                <w:sz w:val="20"/>
                <w:szCs w:val="20"/>
              </w:rPr>
            </w:pPr>
            <w:r w:rsidRPr="00415064">
              <w:rPr>
                <w:sz w:val="20"/>
                <w:szCs w:val="20"/>
              </w:rPr>
              <w:t>БАЛАНС</w:t>
            </w:r>
          </w:p>
        </w:tc>
        <w:tc>
          <w:tcPr>
            <w:tcW w:w="1258" w:type="dxa"/>
            <w:tcBorders>
              <w:top w:val="single" w:sz="2" w:space="0" w:color="000000"/>
              <w:left w:val="single" w:sz="2" w:space="0" w:color="000000"/>
              <w:bottom w:val="single" w:sz="2" w:space="0" w:color="000000"/>
              <w:right w:val="single" w:sz="2" w:space="0" w:color="000000"/>
            </w:tcBorders>
          </w:tcPr>
          <w:p w:rsidR="00415064" w:rsidRPr="00415064" w:rsidRDefault="00415064" w:rsidP="00415064">
            <w:pPr>
              <w:spacing w:after="160" w:line="259" w:lineRule="auto"/>
              <w:rPr>
                <w:sz w:val="20"/>
                <w:szCs w:val="20"/>
              </w:rPr>
            </w:pPr>
          </w:p>
        </w:tc>
        <w:tc>
          <w:tcPr>
            <w:tcW w:w="3427" w:type="dxa"/>
            <w:tcBorders>
              <w:top w:val="single" w:sz="2" w:space="0" w:color="000000"/>
              <w:left w:val="single" w:sz="2" w:space="0" w:color="000000"/>
              <w:bottom w:val="single" w:sz="2" w:space="0" w:color="000000"/>
              <w:right w:val="single" w:sz="2" w:space="0" w:color="000000"/>
            </w:tcBorders>
          </w:tcPr>
          <w:p w:rsidR="00415064" w:rsidRPr="00415064" w:rsidRDefault="00415064" w:rsidP="00415064">
            <w:pPr>
              <w:spacing w:line="259" w:lineRule="auto"/>
              <w:ind w:left="10"/>
              <w:rPr>
                <w:sz w:val="20"/>
                <w:szCs w:val="20"/>
              </w:rPr>
            </w:pPr>
            <w:r w:rsidRPr="00415064">
              <w:rPr>
                <w:sz w:val="20"/>
                <w:szCs w:val="20"/>
              </w:rPr>
              <w:t>БАЛАНС</w:t>
            </w:r>
          </w:p>
        </w:tc>
        <w:tc>
          <w:tcPr>
            <w:tcW w:w="1363" w:type="dxa"/>
            <w:tcBorders>
              <w:top w:val="single" w:sz="2" w:space="0" w:color="000000"/>
              <w:left w:val="single" w:sz="2" w:space="0" w:color="000000"/>
              <w:bottom w:val="single" w:sz="2" w:space="0" w:color="000000"/>
              <w:right w:val="single" w:sz="2" w:space="0" w:color="000000"/>
            </w:tcBorders>
          </w:tcPr>
          <w:p w:rsidR="00415064" w:rsidRDefault="00415064" w:rsidP="00415064">
            <w:pPr>
              <w:spacing w:after="160" w:line="259" w:lineRule="auto"/>
            </w:pPr>
          </w:p>
        </w:tc>
      </w:tr>
    </w:tbl>
    <w:p w:rsidR="00041097" w:rsidRDefault="00041097" w:rsidP="00F74D7D">
      <w:pPr>
        <w:shd w:val="clear" w:color="auto" w:fill="FFFFFF"/>
      </w:pPr>
    </w:p>
    <w:p w:rsidR="00415064" w:rsidRDefault="00041097" w:rsidP="00387625">
      <w:pPr>
        <w:spacing w:after="325"/>
        <w:ind w:left="19" w:right="14"/>
      </w:pPr>
      <w:r>
        <w:t>78.</w:t>
      </w:r>
      <w:r w:rsidR="00415064">
        <w:t xml:space="preserve"> . Для принятия инвестиционного решения сравниваются два альтернативных проекта. Требуется принять выгодное решение для инвестора по критерию внутренней нормы доходности (IRR), при условии, что ставка дисконтирования будет равна:</w:t>
      </w:r>
    </w:p>
    <w:tbl>
      <w:tblPr>
        <w:tblStyle w:val="TableGrid"/>
        <w:tblW w:w="9081" w:type="dxa"/>
        <w:tblInd w:w="0" w:type="dxa"/>
        <w:tblCellMar>
          <w:left w:w="48" w:type="dxa"/>
          <w:bottom w:w="38" w:type="dxa"/>
          <w:right w:w="32" w:type="dxa"/>
        </w:tblCellMar>
        <w:tblLook w:val="04A0" w:firstRow="1" w:lastRow="0" w:firstColumn="1" w:lastColumn="0" w:noHBand="0" w:noVBand="1"/>
      </w:tblPr>
      <w:tblGrid>
        <w:gridCol w:w="1720"/>
        <w:gridCol w:w="1414"/>
        <w:gridCol w:w="430"/>
        <w:gridCol w:w="1838"/>
        <w:gridCol w:w="1009"/>
        <w:gridCol w:w="993"/>
        <w:gridCol w:w="1677"/>
      </w:tblGrid>
      <w:tr w:rsidR="00415064" w:rsidTr="00415064">
        <w:trPr>
          <w:trHeight w:val="182"/>
        </w:trPr>
        <w:tc>
          <w:tcPr>
            <w:tcW w:w="1720" w:type="dxa"/>
            <w:tcBorders>
              <w:top w:val="nil"/>
              <w:left w:val="nil"/>
              <w:bottom w:val="single" w:sz="2" w:space="0" w:color="000000"/>
              <w:right w:val="nil"/>
            </w:tcBorders>
          </w:tcPr>
          <w:p w:rsidR="00415064" w:rsidRDefault="00415064" w:rsidP="00415064">
            <w:pPr>
              <w:spacing w:after="160" w:line="259" w:lineRule="auto"/>
            </w:pPr>
          </w:p>
        </w:tc>
        <w:tc>
          <w:tcPr>
            <w:tcW w:w="1414" w:type="dxa"/>
            <w:tcBorders>
              <w:top w:val="nil"/>
              <w:left w:val="nil"/>
              <w:bottom w:val="single" w:sz="2" w:space="0" w:color="000000"/>
              <w:right w:val="nil"/>
            </w:tcBorders>
          </w:tcPr>
          <w:p w:rsidR="00415064" w:rsidRPr="00394187" w:rsidRDefault="00415064" w:rsidP="00415064">
            <w:pPr>
              <w:spacing w:after="160" w:line="259" w:lineRule="auto"/>
            </w:pPr>
            <w:r w:rsidRPr="00394187">
              <w:t>Таблица</w:t>
            </w:r>
          </w:p>
        </w:tc>
        <w:tc>
          <w:tcPr>
            <w:tcW w:w="3277" w:type="dxa"/>
            <w:gridSpan w:val="3"/>
            <w:tcBorders>
              <w:top w:val="nil"/>
              <w:left w:val="nil"/>
              <w:bottom w:val="single" w:sz="2" w:space="0" w:color="000000"/>
              <w:right w:val="single" w:sz="2" w:space="0" w:color="000000"/>
            </w:tcBorders>
          </w:tcPr>
          <w:p w:rsidR="00415064" w:rsidRDefault="00415064" w:rsidP="00415064">
            <w:pPr>
              <w:spacing w:line="259" w:lineRule="auto"/>
              <w:ind w:left="38"/>
            </w:pPr>
            <w:r>
              <w:t xml:space="preserve">Показатели инвестиционного </w:t>
            </w:r>
          </w:p>
        </w:tc>
        <w:tc>
          <w:tcPr>
            <w:tcW w:w="993" w:type="dxa"/>
            <w:tcBorders>
              <w:top w:val="nil"/>
              <w:left w:val="single" w:sz="2" w:space="0" w:color="000000"/>
              <w:bottom w:val="single" w:sz="2" w:space="0" w:color="000000"/>
              <w:right w:val="nil"/>
            </w:tcBorders>
          </w:tcPr>
          <w:p w:rsidR="00415064" w:rsidRDefault="00415064" w:rsidP="00415064">
            <w:pPr>
              <w:spacing w:line="259" w:lineRule="auto"/>
              <w:ind w:left="110"/>
              <w:jc w:val="center"/>
            </w:pPr>
            <w:r>
              <w:t>проекта</w:t>
            </w:r>
          </w:p>
        </w:tc>
        <w:tc>
          <w:tcPr>
            <w:tcW w:w="1677" w:type="dxa"/>
            <w:tcBorders>
              <w:top w:val="nil"/>
              <w:left w:val="nil"/>
              <w:bottom w:val="single" w:sz="2" w:space="0" w:color="000000"/>
              <w:right w:val="nil"/>
            </w:tcBorders>
          </w:tcPr>
          <w:p w:rsidR="00415064" w:rsidRDefault="00415064" w:rsidP="00415064">
            <w:pPr>
              <w:spacing w:after="160" w:line="259" w:lineRule="auto"/>
            </w:pPr>
          </w:p>
        </w:tc>
      </w:tr>
      <w:tr w:rsidR="00415064" w:rsidTr="00415064">
        <w:trPr>
          <w:trHeight w:val="288"/>
        </w:trPr>
        <w:tc>
          <w:tcPr>
            <w:tcW w:w="1720" w:type="dxa"/>
            <w:vMerge w:val="restart"/>
            <w:tcBorders>
              <w:top w:val="single" w:sz="2" w:space="0" w:color="000000"/>
              <w:left w:val="single" w:sz="2" w:space="0" w:color="000000"/>
              <w:bottom w:val="single" w:sz="2" w:space="0" w:color="000000"/>
              <w:right w:val="single" w:sz="2" w:space="0" w:color="000000"/>
            </w:tcBorders>
            <w:vAlign w:val="bottom"/>
          </w:tcPr>
          <w:p w:rsidR="00415064" w:rsidRPr="000B2481" w:rsidRDefault="00415064" w:rsidP="00415064">
            <w:pPr>
              <w:spacing w:line="259" w:lineRule="auto"/>
              <w:ind w:left="67"/>
              <w:rPr>
                <w:sz w:val="22"/>
                <w:szCs w:val="22"/>
              </w:rPr>
            </w:pPr>
            <w:r w:rsidRPr="000B2481">
              <w:rPr>
                <w:sz w:val="22"/>
                <w:szCs w:val="22"/>
              </w:rPr>
              <w:t>Проекты</w:t>
            </w:r>
          </w:p>
        </w:tc>
        <w:tc>
          <w:tcPr>
            <w:tcW w:w="1414" w:type="dxa"/>
            <w:tcBorders>
              <w:top w:val="single" w:sz="2" w:space="0" w:color="000000"/>
              <w:left w:val="single" w:sz="2" w:space="0" w:color="000000"/>
              <w:bottom w:val="single" w:sz="2" w:space="0" w:color="000000"/>
              <w:right w:val="nil"/>
            </w:tcBorders>
          </w:tcPr>
          <w:p w:rsidR="00415064" w:rsidRPr="000B2481" w:rsidRDefault="00415064" w:rsidP="00415064">
            <w:pPr>
              <w:spacing w:after="160" w:line="259" w:lineRule="auto"/>
              <w:rPr>
                <w:sz w:val="22"/>
                <w:szCs w:val="22"/>
              </w:rPr>
            </w:pPr>
          </w:p>
        </w:tc>
        <w:tc>
          <w:tcPr>
            <w:tcW w:w="4270" w:type="dxa"/>
            <w:gridSpan w:val="4"/>
            <w:tcBorders>
              <w:top w:val="single" w:sz="2" w:space="0" w:color="000000"/>
              <w:left w:val="nil"/>
              <w:bottom w:val="single" w:sz="2" w:space="0" w:color="000000"/>
              <w:right w:val="nil"/>
            </w:tcBorders>
          </w:tcPr>
          <w:p w:rsidR="00415064" w:rsidRPr="000B2481" w:rsidRDefault="00415064" w:rsidP="00415064">
            <w:pPr>
              <w:spacing w:line="259" w:lineRule="auto"/>
              <w:rPr>
                <w:sz w:val="22"/>
                <w:szCs w:val="22"/>
              </w:rPr>
            </w:pPr>
            <w:r w:rsidRPr="000B2481">
              <w:rPr>
                <w:sz w:val="22"/>
                <w:szCs w:val="22"/>
              </w:rPr>
              <w:t>денежные потоки проекта по годам тыс.</w:t>
            </w:r>
          </w:p>
        </w:tc>
        <w:tc>
          <w:tcPr>
            <w:tcW w:w="1677" w:type="dxa"/>
            <w:tcBorders>
              <w:top w:val="single" w:sz="2" w:space="0" w:color="000000"/>
              <w:left w:val="nil"/>
              <w:bottom w:val="single" w:sz="2" w:space="0" w:color="000000"/>
              <w:right w:val="single" w:sz="2" w:space="0" w:color="000000"/>
            </w:tcBorders>
          </w:tcPr>
          <w:p w:rsidR="00415064" w:rsidRPr="000B2481" w:rsidRDefault="00415064" w:rsidP="00415064">
            <w:pPr>
              <w:spacing w:after="160" w:line="259" w:lineRule="auto"/>
              <w:rPr>
                <w:sz w:val="22"/>
                <w:szCs w:val="22"/>
              </w:rPr>
            </w:pPr>
          </w:p>
        </w:tc>
      </w:tr>
      <w:tr w:rsidR="00415064" w:rsidTr="00415064">
        <w:trPr>
          <w:trHeight w:val="300"/>
        </w:trPr>
        <w:tc>
          <w:tcPr>
            <w:tcW w:w="0" w:type="auto"/>
            <w:vMerge/>
            <w:tcBorders>
              <w:top w:val="nil"/>
              <w:left w:val="single" w:sz="2" w:space="0" w:color="000000"/>
              <w:bottom w:val="single" w:sz="2" w:space="0" w:color="000000"/>
              <w:right w:val="single" w:sz="2" w:space="0" w:color="000000"/>
            </w:tcBorders>
          </w:tcPr>
          <w:p w:rsidR="00415064" w:rsidRPr="000B2481" w:rsidRDefault="00415064" w:rsidP="00415064">
            <w:pPr>
              <w:spacing w:after="160" w:line="259" w:lineRule="auto"/>
              <w:rPr>
                <w:sz w:val="22"/>
                <w:szCs w:val="22"/>
              </w:rPr>
            </w:pPr>
          </w:p>
        </w:tc>
        <w:tc>
          <w:tcPr>
            <w:tcW w:w="1414" w:type="dxa"/>
            <w:tcBorders>
              <w:top w:val="single" w:sz="2" w:space="0" w:color="000000"/>
              <w:left w:val="single" w:sz="2" w:space="0" w:color="000000"/>
              <w:bottom w:val="single" w:sz="2" w:space="0" w:color="000000"/>
              <w:right w:val="nil"/>
            </w:tcBorders>
          </w:tcPr>
          <w:p w:rsidR="00415064" w:rsidRPr="000B2481" w:rsidRDefault="00415064" w:rsidP="00415064">
            <w:pPr>
              <w:spacing w:after="160" w:line="259" w:lineRule="auto"/>
              <w:rPr>
                <w:sz w:val="22"/>
                <w:szCs w:val="22"/>
              </w:rPr>
            </w:pPr>
          </w:p>
        </w:tc>
        <w:tc>
          <w:tcPr>
            <w:tcW w:w="430" w:type="dxa"/>
            <w:tcBorders>
              <w:top w:val="single" w:sz="2" w:space="0" w:color="000000"/>
              <w:left w:val="nil"/>
              <w:bottom w:val="single" w:sz="2" w:space="0" w:color="000000"/>
              <w:right w:val="single" w:sz="2" w:space="0" w:color="000000"/>
            </w:tcBorders>
          </w:tcPr>
          <w:p w:rsidR="00415064" w:rsidRPr="000B2481"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after="160" w:line="259" w:lineRule="auto"/>
              <w:rPr>
                <w:sz w:val="22"/>
                <w:szCs w:val="22"/>
              </w:rPr>
            </w:pP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59"/>
              <w:jc w:val="center"/>
              <w:rPr>
                <w:sz w:val="22"/>
                <w:szCs w:val="22"/>
              </w:rPr>
            </w:pPr>
            <w:r w:rsidRPr="000B2481">
              <w:rPr>
                <w:sz w:val="22"/>
                <w:szCs w:val="22"/>
              </w:rPr>
              <w:t>2</w:t>
            </w:r>
          </w:p>
        </w:tc>
        <w:tc>
          <w:tcPr>
            <w:tcW w:w="1677"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after="160" w:line="259" w:lineRule="auto"/>
              <w:rPr>
                <w:sz w:val="22"/>
                <w:szCs w:val="22"/>
              </w:rPr>
            </w:pPr>
          </w:p>
        </w:tc>
      </w:tr>
      <w:tr w:rsidR="00415064" w:rsidTr="00415064">
        <w:trPr>
          <w:trHeight w:val="288"/>
        </w:trPr>
        <w:tc>
          <w:tcPr>
            <w:tcW w:w="1720"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35"/>
              <w:jc w:val="center"/>
              <w:rPr>
                <w:sz w:val="22"/>
                <w:szCs w:val="22"/>
              </w:rPr>
            </w:pPr>
            <w:r w:rsidRPr="000B2481">
              <w:rPr>
                <w:sz w:val="22"/>
                <w:szCs w:val="22"/>
              </w:rPr>
              <w:t>Проект А</w:t>
            </w:r>
          </w:p>
        </w:tc>
        <w:tc>
          <w:tcPr>
            <w:tcW w:w="1414" w:type="dxa"/>
            <w:tcBorders>
              <w:top w:val="single" w:sz="2" w:space="0" w:color="000000"/>
              <w:left w:val="single" w:sz="2" w:space="0" w:color="000000"/>
              <w:bottom w:val="single" w:sz="2" w:space="0" w:color="000000"/>
              <w:right w:val="nil"/>
            </w:tcBorders>
          </w:tcPr>
          <w:p w:rsidR="00415064" w:rsidRPr="000B2481" w:rsidRDefault="00415064" w:rsidP="00415064">
            <w:pPr>
              <w:spacing w:line="259" w:lineRule="auto"/>
              <w:ind w:left="605"/>
              <w:rPr>
                <w:sz w:val="22"/>
                <w:szCs w:val="22"/>
              </w:rPr>
            </w:pPr>
            <w:r w:rsidRPr="000B2481">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0B2481"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16"/>
              <w:jc w:val="center"/>
              <w:rPr>
                <w:sz w:val="22"/>
                <w:szCs w:val="22"/>
              </w:rPr>
            </w:pPr>
            <w:r w:rsidRPr="000B2481">
              <w:rPr>
                <w:sz w:val="22"/>
                <w:szCs w:val="22"/>
              </w:rPr>
              <w:t>900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68"/>
              <w:jc w:val="center"/>
              <w:rPr>
                <w:sz w:val="22"/>
                <w:szCs w:val="22"/>
              </w:rPr>
            </w:pPr>
            <w:r w:rsidRPr="000B2481">
              <w:rPr>
                <w:sz w:val="22"/>
                <w:szCs w:val="22"/>
              </w:rPr>
              <w:t>450</w:t>
            </w:r>
          </w:p>
        </w:tc>
        <w:tc>
          <w:tcPr>
            <w:tcW w:w="1677"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40"/>
              <w:jc w:val="center"/>
              <w:rPr>
                <w:sz w:val="22"/>
                <w:szCs w:val="22"/>
              </w:rPr>
            </w:pPr>
            <w:r w:rsidRPr="000B2481">
              <w:rPr>
                <w:sz w:val="22"/>
                <w:szCs w:val="22"/>
              </w:rPr>
              <w:t>90</w:t>
            </w:r>
          </w:p>
        </w:tc>
      </w:tr>
      <w:tr w:rsidR="00415064" w:rsidTr="00415064">
        <w:trPr>
          <w:trHeight w:val="276"/>
        </w:trPr>
        <w:tc>
          <w:tcPr>
            <w:tcW w:w="1720"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25"/>
              <w:jc w:val="center"/>
              <w:rPr>
                <w:sz w:val="22"/>
                <w:szCs w:val="22"/>
              </w:rPr>
            </w:pPr>
            <w:r w:rsidRPr="000B2481">
              <w:rPr>
                <w:sz w:val="22"/>
                <w:szCs w:val="22"/>
              </w:rPr>
              <w:t>Проект В</w:t>
            </w:r>
          </w:p>
        </w:tc>
        <w:tc>
          <w:tcPr>
            <w:tcW w:w="1414" w:type="dxa"/>
            <w:tcBorders>
              <w:top w:val="single" w:sz="2" w:space="0" w:color="000000"/>
              <w:left w:val="single" w:sz="2" w:space="0" w:color="000000"/>
              <w:bottom w:val="single" w:sz="2" w:space="0" w:color="000000"/>
              <w:right w:val="nil"/>
            </w:tcBorders>
          </w:tcPr>
          <w:p w:rsidR="00415064" w:rsidRPr="000B2481" w:rsidRDefault="00415064" w:rsidP="00415064">
            <w:pPr>
              <w:spacing w:line="259" w:lineRule="auto"/>
              <w:ind w:left="605"/>
              <w:rPr>
                <w:sz w:val="22"/>
                <w:szCs w:val="22"/>
              </w:rPr>
            </w:pPr>
            <w:r w:rsidRPr="000B2481">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0B2481"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6"/>
              <w:jc w:val="center"/>
              <w:rPr>
                <w:sz w:val="22"/>
                <w:szCs w:val="22"/>
              </w:rPr>
            </w:pPr>
            <w:r w:rsidRPr="000B2481">
              <w:rPr>
                <w:sz w:val="22"/>
                <w:szCs w:val="22"/>
              </w:rPr>
              <w:t>100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49"/>
              <w:jc w:val="center"/>
              <w:rPr>
                <w:sz w:val="22"/>
                <w:szCs w:val="22"/>
              </w:rPr>
            </w:pPr>
            <w:r w:rsidRPr="000B2481">
              <w:rPr>
                <w:sz w:val="22"/>
                <w:szCs w:val="22"/>
              </w:rPr>
              <w:t>500</w:t>
            </w:r>
          </w:p>
        </w:tc>
        <w:tc>
          <w:tcPr>
            <w:tcW w:w="1677" w:type="dxa"/>
            <w:tcBorders>
              <w:top w:val="single" w:sz="2" w:space="0" w:color="000000"/>
              <w:left w:val="single" w:sz="2" w:space="0" w:color="000000"/>
              <w:bottom w:val="single" w:sz="2" w:space="0" w:color="000000"/>
              <w:right w:val="single" w:sz="2" w:space="0" w:color="000000"/>
            </w:tcBorders>
          </w:tcPr>
          <w:p w:rsidR="00415064" w:rsidRPr="000B2481" w:rsidRDefault="00415064" w:rsidP="00415064">
            <w:pPr>
              <w:spacing w:line="259" w:lineRule="auto"/>
              <w:ind w:right="30"/>
              <w:jc w:val="center"/>
              <w:rPr>
                <w:sz w:val="22"/>
                <w:szCs w:val="22"/>
              </w:rPr>
            </w:pPr>
            <w:r w:rsidRPr="000B2481">
              <w:rPr>
                <w:sz w:val="22"/>
                <w:szCs w:val="22"/>
              </w:rPr>
              <w:t>1000</w:t>
            </w:r>
          </w:p>
        </w:tc>
      </w:tr>
    </w:tbl>
    <w:p w:rsidR="00387625" w:rsidRPr="000B2481" w:rsidRDefault="00041097" w:rsidP="00387625">
      <w:pPr>
        <w:pStyle w:val="5"/>
        <w:shd w:val="clear" w:color="auto" w:fill="auto"/>
        <w:tabs>
          <w:tab w:val="left" w:pos="508"/>
        </w:tabs>
        <w:spacing w:after="0" w:line="240" w:lineRule="auto"/>
        <w:ind w:left="119" w:firstLine="0"/>
        <w:contextualSpacing/>
        <w:jc w:val="both"/>
        <w:rPr>
          <w:sz w:val="24"/>
          <w:szCs w:val="24"/>
        </w:rPr>
      </w:pPr>
      <w:r w:rsidRPr="000B2481">
        <w:rPr>
          <w:sz w:val="24"/>
          <w:szCs w:val="24"/>
        </w:rPr>
        <w:t>79</w:t>
      </w:r>
      <w:r w:rsidR="00387625" w:rsidRPr="000B2481">
        <w:rPr>
          <w:sz w:val="24"/>
          <w:szCs w:val="24"/>
        </w:rPr>
        <w:t xml:space="preserve">. </w:t>
      </w:r>
      <w:r w:rsidR="00387625" w:rsidRPr="000B2481">
        <w:rPr>
          <w:b/>
          <w:sz w:val="24"/>
          <w:szCs w:val="24"/>
        </w:rPr>
        <w:t>Задача</w:t>
      </w:r>
      <w:r w:rsidR="00387625" w:rsidRPr="000B2481">
        <w:rPr>
          <w:sz w:val="24"/>
          <w:szCs w:val="24"/>
        </w:rPr>
        <w:t>. Функция общих издержек конкурентной фирмы</w:t>
      </w:r>
    </w:p>
    <w:p w:rsidR="00387625" w:rsidRPr="000B2481" w:rsidRDefault="00387625" w:rsidP="00387625">
      <w:pPr>
        <w:pStyle w:val="5"/>
        <w:shd w:val="clear" w:color="auto" w:fill="auto"/>
        <w:spacing w:after="0" w:line="240" w:lineRule="auto"/>
        <w:ind w:left="119" w:right="140" w:firstLine="0"/>
        <w:contextualSpacing/>
        <w:jc w:val="both"/>
        <w:rPr>
          <w:sz w:val="24"/>
          <w:szCs w:val="24"/>
        </w:rPr>
      </w:pPr>
      <w:r w:rsidRPr="000B2481">
        <w:rPr>
          <w:sz w:val="24"/>
          <w:szCs w:val="24"/>
        </w:rPr>
        <w:t xml:space="preserve">описывается уравнением </w:t>
      </w:r>
      <w:r w:rsidRPr="000B2481">
        <w:rPr>
          <w:sz w:val="24"/>
          <w:szCs w:val="24"/>
          <w:lang w:val="en-US"/>
        </w:rPr>
        <w:t>TC</w:t>
      </w:r>
      <w:r w:rsidRPr="000B2481">
        <w:rPr>
          <w:sz w:val="24"/>
          <w:szCs w:val="24"/>
        </w:rPr>
        <w:t xml:space="preserve"> = </w:t>
      </w:r>
      <w:r w:rsidRPr="000B2481">
        <w:rPr>
          <w:sz w:val="24"/>
          <w:szCs w:val="24"/>
          <w:lang w:val="en-US"/>
        </w:rPr>
        <w:t>Q</w:t>
      </w:r>
      <w:r w:rsidRPr="000B2481">
        <w:rPr>
          <w:sz w:val="24"/>
          <w:szCs w:val="24"/>
        </w:rPr>
        <w:t xml:space="preserve"> + 4</w:t>
      </w:r>
      <w:r w:rsidRPr="000B2481">
        <w:rPr>
          <w:sz w:val="24"/>
          <w:szCs w:val="24"/>
          <w:lang w:val="en-US"/>
        </w:rPr>
        <w:t>Q</w:t>
      </w:r>
      <w:r w:rsidRPr="000B2481">
        <w:rPr>
          <w:sz w:val="24"/>
          <w:szCs w:val="24"/>
        </w:rPr>
        <w:t xml:space="preserve"> + 16. Определите, при какой рыночной цене данный предприниматель будет получать нормальную прибыль в долгосрочном периоде, если он производит 4 единицы продукции.</w:t>
      </w:r>
    </w:p>
    <w:p w:rsidR="00387625" w:rsidRPr="002E00CD" w:rsidRDefault="00041097" w:rsidP="00387625">
      <w:pPr>
        <w:shd w:val="clear" w:color="auto" w:fill="FFFFFF"/>
      </w:pPr>
      <w:r w:rsidRPr="000B2481">
        <w:t>80.</w:t>
      </w:r>
      <w:r w:rsidR="00387625" w:rsidRPr="000B2481">
        <w:t xml:space="preserve"> </w:t>
      </w:r>
      <w:r w:rsidR="00387625" w:rsidRPr="000B2481">
        <w:rPr>
          <w:b/>
        </w:rPr>
        <w:t>Задача</w:t>
      </w:r>
      <w:r w:rsidR="00387625" w:rsidRPr="000B2481">
        <w:t>. Константин Викторович много лет проработал механиком</w:t>
      </w:r>
      <w:r w:rsidR="00387625" w:rsidRPr="002E00CD">
        <w:t xml:space="preserve"> на предприятии </w:t>
      </w:r>
      <w:r w:rsidR="00387625" w:rsidRPr="002E00CD">
        <w:rPr>
          <w:rFonts w:ascii="Cambria Math" w:hAnsi="Cambria Math" w:cs="Cambria Math"/>
        </w:rPr>
        <w:t>≪</w:t>
      </w:r>
      <w:r w:rsidR="00387625" w:rsidRPr="002E00CD">
        <w:t>Восход</w:t>
      </w:r>
      <w:r w:rsidR="00387625" w:rsidRPr="002E00CD">
        <w:rPr>
          <w:rFonts w:ascii="Cambria Math" w:hAnsi="Cambria Math" w:cs="Cambria Math"/>
        </w:rPr>
        <w:t>≫</w:t>
      </w:r>
      <w:r w:rsidR="00387625" w:rsidRPr="002E00CD">
        <w:t>.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87625" w:rsidRPr="002E00CD" w:rsidRDefault="00387625" w:rsidP="00387625">
      <w:pPr>
        <w:shd w:val="clear" w:color="auto" w:fill="FFFFFF"/>
      </w:pPr>
      <w:r w:rsidRPr="002E00CD">
        <w:t>Какую форму собственности иллюстрирует этот пример? Какие еще права есть у его работников? Назовите два таких права.</w:t>
      </w:r>
    </w:p>
    <w:p w:rsidR="000B2481" w:rsidRPr="002E00CD" w:rsidRDefault="00041097" w:rsidP="000B2481">
      <w:pPr>
        <w:shd w:val="clear" w:color="auto" w:fill="FFFFFF"/>
      </w:pPr>
      <w:r>
        <w:t>81.</w:t>
      </w:r>
      <w:r w:rsidR="000B2481">
        <w:t xml:space="preserve"> </w:t>
      </w:r>
      <w:r w:rsidR="000B2481">
        <w:rPr>
          <w:b/>
          <w:bCs/>
        </w:rPr>
        <w:t xml:space="preserve">Ситуация. </w:t>
      </w:r>
      <w:r w:rsidR="000B2481" w:rsidRPr="002E00CD">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0B2481" w:rsidRPr="002E00CD" w:rsidRDefault="000B2481" w:rsidP="000B2481">
      <w:pPr>
        <w:shd w:val="clear" w:color="auto" w:fill="FFFFFF"/>
      </w:pPr>
      <w:r w:rsidRPr="002E00CD">
        <w:t>1 Возможность заниматься любой коммерческой деятельностью;</w:t>
      </w:r>
    </w:p>
    <w:p w:rsidR="000B2481" w:rsidRPr="002E00CD" w:rsidRDefault="000B2481" w:rsidP="000B2481">
      <w:pPr>
        <w:shd w:val="clear" w:color="auto" w:fill="FFFFFF"/>
      </w:pPr>
      <w:r w:rsidRPr="002E00CD">
        <w:lastRenderedPageBreak/>
        <w:t>2 Его ответственность как собственника бизнеса должна быть минимальной.</w:t>
      </w:r>
    </w:p>
    <w:p w:rsidR="000B2481" w:rsidRPr="002E00CD" w:rsidRDefault="000B2481" w:rsidP="000B2481">
      <w:pPr>
        <w:shd w:val="clear" w:color="auto" w:fill="FFFFFF"/>
      </w:pPr>
      <w:r w:rsidRPr="002E00CD">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0B2481" w:rsidRPr="002E00CD" w:rsidRDefault="000B2481" w:rsidP="000B2481">
      <w:pPr>
        <w:shd w:val="clear" w:color="auto" w:fill="FFFFFF"/>
      </w:pPr>
      <w:r w:rsidRPr="000B2481">
        <w:rPr>
          <w:bCs/>
        </w:rPr>
        <w:t>82</w:t>
      </w:r>
      <w:r>
        <w:rPr>
          <w:b/>
          <w:bCs/>
        </w:rPr>
        <w:t xml:space="preserve">. Ситуация. </w:t>
      </w:r>
      <w:r w:rsidRPr="002E00CD">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0B2481" w:rsidRPr="002E00CD" w:rsidRDefault="000B2481" w:rsidP="000B2481">
      <w:pPr>
        <w:shd w:val="clear" w:color="auto" w:fill="FFFFFF"/>
      </w:pPr>
      <w:r w:rsidRPr="002E00CD">
        <w:t>Какое правонарушение совершено Поповым?</w:t>
      </w:r>
    </w:p>
    <w:p w:rsidR="000B2481" w:rsidRPr="002E00CD" w:rsidRDefault="000B2481" w:rsidP="000B2481">
      <w:pPr>
        <w:shd w:val="clear" w:color="auto" w:fill="FFFFFF"/>
      </w:pPr>
      <w:r>
        <w:rPr>
          <w:bCs/>
        </w:rPr>
        <w:t xml:space="preserve">83. </w:t>
      </w:r>
      <w:r>
        <w:rPr>
          <w:b/>
          <w:bCs/>
        </w:rPr>
        <w:t xml:space="preserve">Ситуация. </w:t>
      </w:r>
      <w:r w:rsidRPr="002E00CD">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0B2481" w:rsidRPr="002E00CD" w:rsidRDefault="000B2481" w:rsidP="000B2481">
      <w:pPr>
        <w:shd w:val="clear" w:color="auto" w:fill="FFFFFF"/>
      </w:pPr>
      <w:r w:rsidRPr="002E00CD">
        <w:t>Прокомментируйте ситуацию. Кто прав в этом случае? При ответе укажите конкретную статью закона.</w:t>
      </w:r>
    </w:p>
    <w:p w:rsidR="000B2481" w:rsidRPr="002E00CD" w:rsidRDefault="000B2481" w:rsidP="000B2481">
      <w:pPr>
        <w:shd w:val="clear" w:color="auto" w:fill="FFFFFF"/>
      </w:pPr>
      <w:r w:rsidRPr="000B2481">
        <w:rPr>
          <w:bCs/>
        </w:rPr>
        <w:t>84</w:t>
      </w:r>
      <w:r>
        <w:rPr>
          <w:b/>
          <w:bCs/>
        </w:rPr>
        <w:t xml:space="preserve">. Ситуация. </w:t>
      </w:r>
      <w:r w:rsidRPr="002E00CD">
        <w:t>К юристу за консультацией обратился специалист Министерства образования и науки РФ.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Дайте ответ этому гражданину. Может ли данный гражданин быть зарегистрирован в качестве ИП. Ответ обоснуйте со ссылкой на закон.</w:t>
      </w:r>
    </w:p>
    <w:p w:rsidR="000B2481" w:rsidRPr="002E00CD" w:rsidRDefault="00041097" w:rsidP="000B2481">
      <w:pPr>
        <w:shd w:val="clear" w:color="auto" w:fill="FFFFFF"/>
      </w:pPr>
      <w:r>
        <w:t>85.</w:t>
      </w:r>
      <w:r w:rsidR="000B2481">
        <w:t xml:space="preserve"> </w:t>
      </w:r>
      <w:r w:rsidR="000B2481">
        <w:rPr>
          <w:b/>
          <w:bCs/>
        </w:rPr>
        <w:t xml:space="preserve">Ситуация. </w:t>
      </w:r>
      <w:r w:rsidR="000B2481" w:rsidRPr="002E00CD">
        <w:t>В отчетном месяце организация произвела 840 единиц продукции при себестоимости изготовления 2 060 руб. (в том числе НДС 18%). Из них 200 единиц были реализованы по цене 4600 руб., 140 единиц — по цене 5 350 руб., 423 единицы обменяли по бартеру, и договорная цена единицы обмена составила 3 100 руб., 20 единиц передали безвозмездно (оценка стоимости продукции, указанная в акте приемки-передачи — 3500 руб.), 57 единиц испортились из-за неправильного хранения и были проданы по сниженной цене 2 300 руб.</w:t>
      </w:r>
    </w:p>
    <w:p w:rsidR="000B2481" w:rsidRPr="002E00CD" w:rsidRDefault="000B2481" w:rsidP="000B2481">
      <w:pPr>
        <w:shd w:val="clear" w:color="auto" w:fill="FFFFFF"/>
      </w:pPr>
      <w:r w:rsidRPr="002E00CD">
        <w:t>Необходимо определить сумму НДС.</w:t>
      </w:r>
    </w:p>
    <w:p w:rsidR="000B2481" w:rsidRPr="002E00CD" w:rsidRDefault="000B2481" w:rsidP="000B2481">
      <w:pPr>
        <w:shd w:val="clear" w:color="auto" w:fill="FFFFFF"/>
      </w:pPr>
      <w:r>
        <w:rPr>
          <w:bCs/>
        </w:rPr>
        <w:t xml:space="preserve">86. </w:t>
      </w:r>
      <w:r>
        <w:rPr>
          <w:b/>
          <w:bCs/>
        </w:rPr>
        <w:t xml:space="preserve">Ситуация. </w:t>
      </w:r>
      <w:r w:rsidRPr="002E00CD">
        <w:t>Гражданка Донцова Д.Ю. работает на предприятии на основании трудового договора с ежемесячным окладом в размере 17 000 руб. и по совместительству, получая за это 5 500 руб. в месяц. Она имеет двух детей в возрасте до 18 лет. Предприятие 1 марта выдало ей беспроцентную ссуду в размере 28 000 руб. сроком на 6 месяцев, которая должна быть погашена разовым платежом. Ставка рефинансирования составляет 12 %.</w:t>
      </w:r>
    </w:p>
    <w:p w:rsidR="000B2481" w:rsidRPr="002E00CD" w:rsidRDefault="000B2481" w:rsidP="000B2481">
      <w:pPr>
        <w:shd w:val="clear" w:color="auto" w:fill="FFFFFF"/>
      </w:pPr>
      <w:r w:rsidRPr="002E00CD">
        <w:t>Исчислите сумму налога на доходы физических лиц, которую организация должна удерживать ежемесячно в течение 6 месяцев.</w:t>
      </w:r>
    </w:p>
    <w:p w:rsidR="000B2481" w:rsidRPr="002E00CD" w:rsidRDefault="000B2481" w:rsidP="000B2481">
      <w:pPr>
        <w:shd w:val="clear" w:color="auto" w:fill="FFFFFF"/>
      </w:pPr>
      <w:r w:rsidRPr="000B2481">
        <w:rPr>
          <w:bCs/>
        </w:rPr>
        <w:t>87</w:t>
      </w:r>
      <w:r>
        <w:rPr>
          <w:b/>
          <w:bCs/>
        </w:rPr>
        <w:t xml:space="preserve">. Ситуация. </w:t>
      </w:r>
      <w:r w:rsidRPr="002E00CD">
        <w:t>ООО «Альфа» в течение года выплачивала работнику И.Н. Иванову согласно трудовому договору:</w:t>
      </w:r>
    </w:p>
    <w:p w:rsidR="00150D7B" w:rsidRDefault="00150D7B" w:rsidP="00150D7B">
      <w:pPr>
        <w:shd w:val="clear" w:color="auto" w:fill="FFFFFF"/>
      </w:pPr>
      <w:r>
        <w:t xml:space="preserve">- </w:t>
      </w:r>
      <w:r w:rsidR="000B2481" w:rsidRPr="002E00CD">
        <w:t>зарплату в размере 20 000 руб. в месяц в течение 12 месяцев;</w:t>
      </w:r>
      <w:r>
        <w:t xml:space="preserve">- </w:t>
      </w:r>
    </w:p>
    <w:p w:rsidR="000B2481" w:rsidRPr="002E00CD" w:rsidRDefault="00150D7B" w:rsidP="00150D7B">
      <w:pPr>
        <w:shd w:val="clear" w:color="auto" w:fill="FFFFFF"/>
      </w:pPr>
      <w:r>
        <w:t xml:space="preserve">- </w:t>
      </w:r>
      <w:r w:rsidR="000B2481" w:rsidRPr="002E00CD">
        <w:t>премию за производственные результаты в размере 3 000 руб. в месяц в течение 12 месяцев;</w:t>
      </w:r>
    </w:p>
    <w:p w:rsidR="000B2481" w:rsidRPr="002E00CD" w:rsidRDefault="00150D7B" w:rsidP="00150D7B">
      <w:pPr>
        <w:shd w:val="clear" w:color="auto" w:fill="FFFFFF"/>
      </w:pPr>
      <w:r>
        <w:t xml:space="preserve">- </w:t>
      </w:r>
      <w:r w:rsidR="000B2481" w:rsidRPr="002E00CD">
        <w:t>денежную компенсацию за неиспользованный отпуск в размере 11 000 руб.</w:t>
      </w:r>
    </w:p>
    <w:p w:rsidR="000B2481" w:rsidRPr="002E00CD" w:rsidRDefault="000B2481" w:rsidP="000B2481">
      <w:pPr>
        <w:shd w:val="clear" w:color="auto" w:fill="FFFFFF"/>
      </w:pPr>
      <w:r w:rsidRPr="002E00CD">
        <w:t xml:space="preserve">По результатам работы за год в декабре этого же года И.Н. Иванову была выплачена премия в размере 2 500 руб. за счет нераспределенной прибыли организации, а в мае ему выделялась материальная помощь в размере 15 000 руб. на улучшение жилищных условий также за счет нераспределенной прибыли организации. </w:t>
      </w:r>
      <w:r w:rsidRPr="000B2481">
        <w:rPr>
          <w:sz w:val="22"/>
          <w:szCs w:val="22"/>
        </w:rPr>
        <w:t>Причем данные выплаты не предусматривались в трудовом договоре и в других локальных актах организации</w:t>
      </w:r>
      <w:r w:rsidRPr="002E00CD">
        <w:t>.</w:t>
      </w:r>
    </w:p>
    <w:p w:rsidR="000B2481" w:rsidRPr="002E00CD" w:rsidRDefault="000B2481" w:rsidP="000B2481">
      <w:pPr>
        <w:shd w:val="clear" w:color="auto" w:fill="FFFFFF"/>
      </w:pPr>
      <w:r w:rsidRPr="002E00CD">
        <w:lastRenderedPageBreak/>
        <w:t>Определите налоговую базу для начисления страховых взносов и сумму взносов за год.</w:t>
      </w:r>
    </w:p>
    <w:p w:rsidR="00321FCD" w:rsidRDefault="00041097" w:rsidP="00321FCD">
      <w:pPr>
        <w:spacing w:line="296" w:lineRule="auto"/>
        <w:ind w:right="900"/>
        <w:rPr>
          <w:sz w:val="20"/>
          <w:szCs w:val="20"/>
        </w:rPr>
      </w:pPr>
      <w:r>
        <w:t>88.</w:t>
      </w:r>
      <w:r w:rsidR="00321FCD">
        <w:t xml:space="preserve"> </w:t>
      </w:r>
      <w:r w:rsidR="00321FCD" w:rsidRPr="00B4716E">
        <w:rPr>
          <w:b/>
          <w:sz w:val="23"/>
          <w:szCs w:val="23"/>
        </w:rPr>
        <w:t>Задача</w:t>
      </w:r>
      <w:r w:rsidR="00321FCD">
        <w:rPr>
          <w:sz w:val="23"/>
          <w:szCs w:val="23"/>
        </w:rPr>
        <w:t>. Константин Викторович много лет проработал механиком на предприятии «Восход».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21FCD" w:rsidRDefault="00321FCD" w:rsidP="00321FCD">
      <w:pPr>
        <w:spacing w:line="290" w:lineRule="auto"/>
        <w:ind w:right="940"/>
        <w:rPr>
          <w:sz w:val="20"/>
          <w:szCs w:val="20"/>
        </w:rPr>
      </w:pPr>
      <w:r>
        <w:rPr>
          <w:sz w:val="23"/>
          <w:szCs w:val="23"/>
        </w:rPr>
        <w:t>Какую форму собственности иллюстрирует этот пример? Какие еще права есть у его работников? Назовите два таких права.</w:t>
      </w:r>
    </w:p>
    <w:p w:rsidR="002C7E76" w:rsidRDefault="00041097" w:rsidP="002C7E76">
      <w:pPr>
        <w:ind w:right="-379"/>
        <w:rPr>
          <w:sz w:val="20"/>
          <w:szCs w:val="20"/>
        </w:rPr>
      </w:pPr>
      <w:r>
        <w:t>89.</w:t>
      </w:r>
      <w:r w:rsidR="002C7E76">
        <w:t xml:space="preserve"> </w:t>
      </w:r>
      <w:r w:rsidR="002C7E76">
        <w:rPr>
          <w:b/>
          <w:sz w:val="23"/>
          <w:szCs w:val="23"/>
        </w:rPr>
        <w:t xml:space="preserve">Задача. </w:t>
      </w:r>
      <w:r w:rsidR="002C7E76">
        <w:rPr>
          <w:sz w:val="23"/>
          <w:szCs w:val="23"/>
        </w:rPr>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2C7E76" w:rsidRDefault="002C7E76" w:rsidP="002C7E76">
      <w:pPr>
        <w:spacing w:line="93" w:lineRule="exact"/>
        <w:rPr>
          <w:sz w:val="20"/>
          <w:szCs w:val="20"/>
        </w:rPr>
      </w:pPr>
    </w:p>
    <w:p w:rsidR="002C7E76" w:rsidRDefault="002C7E76" w:rsidP="002C7E76">
      <w:pPr>
        <w:rPr>
          <w:sz w:val="20"/>
          <w:szCs w:val="20"/>
        </w:rPr>
      </w:pPr>
      <w:r>
        <w:rPr>
          <w:sz w:val="23"/>
          <w:szCs w:val="23"/>
        </w:rPr>
        <w:t>Какое правонарушение совершено Поповым?</w:t>
      </w:r>
    </w:p>
    <w:p w:rsidR="002C7E76" w:rsidRDefault="002C7E76" w:rsidP="002C7E76">
      <w:pPr>
        <w:ind w:right="-379"/>
        <w:rPr>
          <w:sz w:val="20"/>
          <w:szCs w:val="20"/>
        </w:rPr>
      </w:pPr>
      <w:r w:rsidRPr="002C7E76">
        <w:rPr>
          <w:sz w:val="23"/>
          <w:szCs w:val="23"/>
        </w:rPr>
        <w:t>90</w:t>
      </w:r>
      <w:r>
        <w:rPr>
          <w:b/>
          <w:sz w:val="23"/>
          <w:szCs w:val="23"/>
        </w:rPr>
        <w:t xml:space="preserve">. Задача.  </w:t>
      </w:r>
      <w:r>
        <w:rPr>
          <w:sz w:val="23"/>
          <w:szCs w:val="23"/>
        </w:rPr>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2C7E76" w:rsidRDefault="002C7E76" w:rsidP="002C7E76">
      <w:pPr>
        <w:spacing w:line="103" w:lineRule="exact"/>
        <w:rPr>
          <w:sz w:val="20"/>
          <w:szCs w:val="20"/>
        </w:rPr>
      </w:pPr>
    </w:p>
    <w:p w:rsidR="002C7E76" w:rsidRDefault="002C7E76" w:rsidP="002C7E76">
      <w:pPr>
        <w:spacing w:line="309" w:lineRule="auto"/>
        <w:ind w:right="100"/>
        <w:rPr>
          <w:sz w:val="20"/>
          <w:szCs w:val="20"/>
        </w:rPr>
      </w:pPr>
      <w:r>
        <w:rPr>
          <w:sz w:val="23"/>
          <w:szCs w:val="23"/>
        </w:rPr>
        <w:t>Прокомментируйте ситуацию. Кто прав в этом случае? При ответе укажите конкретную статью закона.</w:t>
      </w:r>
    </w:p>
    <w:p w:rsidR="002C7E76" w:rsidRDefault="002C7E76" w:rsidP="002C7E76">
      <w:pPr>
        <w:contextualSpacing/>
        <w:rPr>
          <w:sz w:val="23"/>
          <w:szCs w:val="23"/>
        </w:rPr>
      </w:pPr>
      <w:r w:rsidRPr="002C7E76">
        <w:t>91</w:t>
      </w:r>
      <w:r>
        <w:rPr>
          <w:sz w:val="20"/>
          <w:szCs w:val="20"/>
        </w:rPr>
        <w:t xml:space="preserve">. </w:t>
      </w:r>
      <w:r w:rsidRPr="002C7E76">
        <w:rPr>
          <w:b/>
          <w:sz w:val="23"/>
          <w:szCs w:val="23"/>
        </w:rPr>
        <w:t>Задача.</w:t>
      </w:r>
      <w:r>
        <w:rPr>
          <w:sz w:val="23"/>
          <w:szCs w:val="23"/>
        </w:rPr>
        <w:t xml:space="preserve"> К юристу за консультацией обратился специалист Министерства образования и науки РХ.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w:t>
      </w:r>
    </w:p>
    <w:p w:rsidR="002C7E76" w:rsidRDefault="002C7E76" w:rsidP="002C7E76">
      <w:pPr>
        <w:ind w:right="500"/>
        <w:contextualSpacing/>
        <w:rPr>
          <w:sz w:val="20"/>
          <w:szCs w:val="20"/>
        </w:rPr>
      </w:pPr>
      <w:r>
        <w:rPr>
          <w:sz w:val="23"/>
          <w:szCs w:val="23"/>
        </w:rPr>
        <w:t>Дайте ответ этому гражданину от имени юриста. Может ли данный гражданин быть зарегистрирован в качестве ИП. Ответ обоснуйте со ссылкой на закон.</w:t>
      </w:r>
    </w:p>
    <w:p w:rsidR="00150D7B" w:rsidRPr="002E00CD" w:rsidRDefault="00041097" w:rsidP="00150D7B">
      <w:pPr>
        <w:shd w:val="clear" w:color="auto" w:fill="FFFFFF"/>
      </w:pPr>
      <w:r>
        <w:t>92.</w:t>
      </w:r>
      <w:r w:rsidR="00150D7B">
        <w:t xml:space="preserve"> </w:t>
      </w:r>
      <w:r w:rsidR="00150D7B">
        <w:rPr>
          <w:b/>
          <w:bCs/>
        </w:rPr>
        <w:t xml:space="preserve">Ситуация. </w:t>
      </w:r>
      <w:r w:rsidR="00150D7B" w:rsidRPr="002E00CD">
        <w:t>Выбрать один из типов организационной структуры управления для своей организации, обосновав свой выбор (преимущества и недостатки). Составить конкретную схему организационной структуры управления для своей организации. Обосновать эффективность выбранной организационной структуры.</w:t>
      </w:r>
      <w:bookmarkStart w:id="0" w:name="_GoBack"/>
      <w:bookmarkEnd w:id="0"/>
    </w:p>
    <w:sectPr w:rsidR="00150D7B" w:rsidRPr="002E0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D7"/>
    <w:multiLevelType w:val="hybridMultilevel"/>
    <w:tmpl w:val="44A04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4D29D9"/>
    <w:multiLevelType w:val="hybridMultilevel"/>
    <w:tmpl w:val="3EBE6B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E121F"/>
    <w:multiLevelType w:val="hybridMultilevel"/>
    <w:tmpl w:val="9CE0DB22"/>
    <w:lvl w:ilvl="0" w:tplc="23B8CEAC">
      <w:start w:val="1"/>
      <w:numFmt w:val="bullet"/>
      <w:lvlText w:val="К"/>
      <w:lvlJc w:val="left"/>
    </w:lvl>
    <w:lvl w:ilvl="1" w:tplc="3B58F3DC">
      <w:numFmt w:val="decimal"/>
      <w:lvlText w:val=""/>
      <w:lvlJc w:val="left"/>
    </w:lvl>
    <w:lvl w:ilvl="2" w:tplc="F570658E">
      <w:numFmt w:val="decimal"/>
      <w:lvlText w:val=""/>
      <w:lvlJc w:val="left"/>
    </w:lvl>
    <w:lvl w:ilvl="3" w:tplc="5616DFAE">
      <w:numFmt w:val="decimal"/>
      <w:lvlText w:val=""/>
      <w:lvlJc w:val="left"/>
    </w:lvl>
    <w:lvl w:ilvl="4" w:tplc="CF54535A">
      <w:numFmt w:val="decimal"/>
      <w:lvlText w:val=""/>
      <w:lvlJc w:val="left"/>
    </w:lvl>
    <w:lvl w:ilvl="5" w:tplc="0312369C">
      <w:numFmt w:val="decimal"/>
      <w:lvlText w:val=""/>
      <w:lvlJc w:val="left"/>
    </w:lvl>
    <w:lvl w:ilvl="6" w:tplc="73866606">
      <w:numFmt w:val="decimal"/>
      <w:lvlText w:val=""/>
      <w:lvlJc w:val="left"/>
    </w:lvl>
    <w:lvl w:ilvl="7" w:tplc="85D25C1E">
      <w:numFmt w:val="decimal"/>
      <w:lvlText w:val=""/>
      <w:lvlJc w:val="left"/>
    </w:lvl>
    <w:lvl w:ilvl="8" w:tplc="672C94D2">
      <w:numFmt w:val="decimal"/>
      <w:lvlText w:val=""/>
      <w:lvlJc w:val="left"/>
    </w:lvl>
  </w:abstractNum>
  <w:abstractNum w:abstractNumId="3">
    <w:nsid w:val="34A433BD"/>
    <w:multiLevelType w:val="multilevel"/>
    <w:tmpl w:val="2D7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E51AA"/>
    <w:multiLevelType w:val="multilevel"/>
    <w:tmpl w:val="4964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F5AE1"/>
    <w:multiLevelType w:val="hybridMultilevel"/>
    <w:tmpl w:val="9DF65138"/>
    <w:lvl w:ilvl="0" w:tplc="ADAA0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2AA77A9"/>
    <w:multiLevelType w:val="hybridMultilevel"/>
    <w:tmpl w:val="FC3415B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5E6838"/>
    <w:multiLevelType w:val="hybridMultilevel"/>
    <w:tmpl w:val="F5764F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6F"/>
    <w:rsid w:val="00041097"/>
    <w:rsid w:val="000B2481"/>
    <w:rsid w:val="000C24ED"/>
    <w:rsid w:val="00150D7B"/>
    <w:rsid w:val="0021196F"/>
    <w:rsid w:val="00211A98"/>
    <w:rsid w:val="00272222"/>
    <w:rsid w:val="002C7E76"/>
    <w:rsid w:val="002E1440"/>
    <w:rsid w:val="00321FCD"/>
    <w:rsid w:val="00387625"/>
    <w:rsid w:val="00415064"/>
    <w:rsid w:val="004A6B41"/>
    <w:rsid w:val="0056458E"/>
    <w:rsid w:val="00651F27"/>
    <w:rsid w:val="00661BB6"/>
    <w:rsid w:val="00682D7D"/>
    <w:rsid w:val="006E43E1"/>
    <w:rsid w:val="006F63CA"/>
    <w:rsid w:val="007D79BE"/>
    <w:rsid w:val="008329C9"/>
    <w:rsid w:val="008604E9"/>
    <w:rsid w:val="00923D7B"/>
    <w:rsid w:val="00940E55"/>
    <w:rsid w:val="00991823"/>
    <w:rsid w:val="00B67778"/>
    <w:rsid w:val="00B91570"/>
    <w:rsid w:val="00BC0899"/>
    <w:rsid w:val="00E32AF4"/>
    <w:rsid w:val="00E97174"/>
    <w:rsid w:val="00F07AC3"/>
    <w:rsid w:val="00F74D7D"/>
    <w:rsid w:val="00FA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веб)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
    <w:rsid w:val="00387625"/>
    <w:rPr>
      <w:rFonts w:ascii="Times New Roman" w:eastAsia="Times New Roman" w:hAnsi="Times New Roman" w:cs="Times New Roman"/>
      <w:sz w:val="26"/>
      <w:szCs w:val="26"/>
      <w:shd w:val="clear" w:color="auto" w:fill="FFFFFF"/>
    </w:rPr>
  </w:style>
  <w:style w:type="character" w:customStyle="1" w:styleId="50">
    <w:name w:val="Основной текст (5)_"/>
    <w:basedOn w:val="a0"/>
    <w:link w:val="51"/>
    <w:rsid w:val="00387625"/>
    <w:rPr>
      <w:rFonts w:ascii="Times New Roman" w:eastAsia="Times New Roman" w:hAnsi="Times New Roman" w:cs="Times New Roman"/>
      <w:sz w:val="16"/>
      <w:szCs w:val="16"/>
      <w:shd w:val="clear" w:color="auto" w:fill="FFFFFF"/>
    </w:rPr>
  </w:style>
  <w:style w:type="paragraph" w:customStyle="1" w:styleId="5">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1">
    <w:name w:val="Основной текст (5)"/>
    <w:basedOn w:val="a"/>
    <w:link w:val="50"/>
    <w:rsid w:val="00387625"/>
    <w:pPr>
      <w:widowControl w:val="0"/>
      <w:shd w:val="clear" w:color="auto" w:fill="FFFFFF"/>
      <w:spacing w:line="0" w:lineRule="atLeast"/>
    </w:pPr>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веб)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
    <w:rsid w:val="00387625"/>
    <w:rPr>
      <w:rFonts w:ascii="Times New Roman" w:eastAsia="Times New Roman" w:hAnsi="Times New Roman" w:cs="Times New Roman"/>
      <w:sz w:val="26"/>
      <w:szCs w:val="26"/>
      <w:shd w:val="clear" w:color="auto" w:fill="FFFFFF"/>
    </w:rPr>
  </w:style>
  <w:style w:type="character" w:customStyle="1" w:styleId="50">
    <w:name w:val="Основной текст (5)_"/>
    <w:basedOn w:val="a0"/>
    <w:link w:val="51"/>
    <w:rsid w:val="00387625"/>
    <w:rPr>
      <w:rFonts w:ascii="Times New Roman" w:eastAsia="Times New Roman" w:hAnsi="Times New Roman" w:cs="Times New Roman"/>
      <w:sz w:val="16"/>
      <w:szCs w:val="16"/>
      <w:shd w:val="clear" w:color="auto" w:fill="FFFFFF"/>
    </w:rPr>
  </w:style>
  <w:style w:type="paragraph" w:customStyle="1" w:styleId="5">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1">
    <w:name w:val="Основной текст (5)"/>
    <w:basedOn w:val="a"/>
    <w:link w:val="50"/>
    <w:rsid w:val="00387625"/>
    <w:pPr>
      <w:widowControl w:val="0"/>
      <w:shd w:val="clear" w:color="auto" w:fill="FFFFFF"/>
      <w:spacing w:line="0" w:lineRule="atLeast"/>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482">
      <w:bodyDiv w:val="1"/>
      <w:marLeft w:val="0"/>
      <w:marRight w:val="0"/>
      <w:marTop w:val="0"/>
      <w:marBottom w:val="0"/>
      <w:divBdr>
        <w:top w:val="none" w:sz="0" w:space="0" w:color="auto"/>
        <w:left w:val="none" w:sz="0" w:space="0" w:color="auto"/>
        <w:bottom w:val="none" w:sz="0" w:space="0" w:color="auto"/>
        <w:right w:val="none" w:sz="0" w:space="0" w:color="auto"/>
      </w:divBdr>
    </w:div>
    <w:div w:id="1054429887">
      <w:bodyDiv w:val="1"/>
      <w:marLeft w:val="0"/>
      <w:marRight w:val="0"/>
      <w:marTop w:val="0"/>
      <w:marBottom w:val="0"/>
      <w:divBdr>
        <w:top w:val="none" w:sz="0" w:space="0" w:color="auto"/>
        <w:left w:val="none" w:sz="0" w:space="0" w:color="auto"/>
        <w:bottom w:val="none" w:sz="0" w:space="0" w:color="auto"/>
        <w:right w:val="none" w:sz="0" w:space="0" w:color="auto"/>
      </w:divBdr>
    </w:div>
    <w:div w:id="1436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al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C596-6E71-4ABB-B070-4C75695C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fadeevalk</cp:lastModifiedBy>
  <cp:revision>19</cp:revision>
  <dcterms:created xsi:type="dcterms:W3CDTF">2021-01-24T02:02:00Z</dcterms:created>
  <dcterms:modified xsi:type="dcterms:W3CDTF">2021-02-02T08:57:00Z</dcterms:modified>
</cp:coreProperties>
</file>