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5" w:rsidRPr="000D4E9A" w:rsidRDefault="00865E25" w:rsidP="00865E25">
      <w:pPr>
        <w:spacing w:line="240" w:lineRule="auto"/>
        <w:jc w:val="center"/>
        <w:rPr>
          <w:b/>
        </w:rPr>
      </w:pPr>
      <w:r>
        <w:rPr>
          <w:b/>
        </w:rPr>
        <w:t>Тест по теме «Русско-японская война 1904-1905 гг.»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 xml:space="preserve">1. Первая для России война в XX веке началась </w:t>
      </w:r>
      <w:proofErr w:type="gramStart"/>
      <w:r>
        <w:rPr>
          <w:i/>
        </w:rPr>
        <w:t>с</w:t>
      </w:r>
      <w:proofErr w:type="gramEnd"/>
      <w:r>
        <w:rPr>
          <w:i/>
        </w:rPr>
        <w:t>:</w:t>
      </w:r>
    </w:p>
    <w:p w:rsidR="00865E25" w:rsidRDefault="00865E25" w:rsidP="00865E25">
      <w:pPr>
        <w:spacing w:after="0" w:line="240" w:lineRule="auto"/>
        <w:jc w:val="both"/>
      </w:pPr>
      <w:r>
        <w:t xml:space="preserve">     1. нападения японской эскадры на Порт-Артур</w:t>
      </w:r>
    </w:p>
    <w:p w:rsidR="00865E25" w:rsidRDefault="00865E25" w:rsidP="00865E25">
      <w:pPr>
        <w:spacing w:after="0" w:line="240" w:lineRule="auto"/>
        <w:jc w:val="both"/>
      </w:pPr>
      <w:r>
        <w:t xml:space="preserve">     2. нападения русских военных кораблей на японские корабли в </w:t>
      </w:r>
      <w:proofErr w:type="gramStart"/>
      <w:r>
        <w:t>корейском</w:t>
      </w:r>
      <w:proofErr w:type="gramEnd"/>
      <w:r>
        <w:t xml:space="preserve"> Чемульпо</w:t>
      </w:r>
    </w:p>
    <w:p w:rsidR="00865E25" w:rsidRDefault="00865E25" w:rsidP="00865E25">
      <w:pPr>
        <w:spacing w:after="0" w:line="240" w:lineRule="auto"/>
        <w:jc w:val="both"/>
      </w:pPr>
      <w:r>
        <w:t xml:space="preserve">     3. нападения японских военных кораблей на русскую эскадру в </w:t>
      </w:r>
      <w:proofErr w:type="spellStart"/>
      <w:r>
        <w:t>Цусимском</w:t>
      </w:r>
      <w:proofErr w:type="spellEnd"/>
      <w:r>
        <w:t xml:space="preserve"> проливе</w:t>
      </w:r>
    </w:p>
    <w:p w:rsidR="00865E25" w:rsidRDefault="00865E25" w:rsidP="00865E25">
      <w:pPr>
        <w:spacing w:after="0" w:line="240" w:lineRule="auto"/>
        <w:jc w:val="both"/>
      </w:pPr>
      <w:r>
        <w:t xml:space="preserve">     4. битвы под </w:t>
      </w:r>
      <w:proofErr w:type="spellStart"/>
      <w:r>
        <w:t>Ляояном</w:t>
      </w:r>
      <w:proofErr w:type="spellEnd"/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 xml:space="preserve">2. В 1902 году </w:t>
      </w:r>
      <w:proofErr w:type="spellStart"/>
      <w:r>
        <w:rPr>
          <w:i/>
        </w:rPr>
        <w:t>С.Ю.Витте</w:t>
      </w:r>
      <w:proofErr w:type="spellEnd"/>
      <w:r>
        <w:rPr>
          <w:i/>
        </w:rPr>
        <w:t xml:space="preserve"> совершил поездку на Дальний Восток. Из этой поездки он вынес убеждение в том, что: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1. Япония не может быть серьезным военным соперником 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Россия к войне не готова и ее миссия в регионе должна заключаться в экономической экспансии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3. возможно мирное присоединение части территории Китая к России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4. "маленькая победоносная война" приведет Россию к большим успехам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3. 25 января Николай II созвал особое совещание по делам Дальнего Востока. Большинство участников считало, что необходимо: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начать ускоренную подготовку к войне с Японией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предпринять дипломатические усилия, чтобы не допустить войны с Японией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3. избегать возможной войны с Японией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4. присоединить к России Маньчжурию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4. Не соответствует событиям русско-японской войны сражение: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1. </w:t>
      </w:r>
      <w:proofErr w:type="spellStart"/>
      <w:r>
        <w:t>Цусимское</w:t>
      </w:r>
      <w:proofErr w:type="spellEnd"/>
      <w:r>
        <w:t xml:space="preserve">                            3. </w:t>
      </w:r>
      <w:proofErr w:type="spellStart"/>
      <w:r>
        <w:t>Мукденское</w:t>
      </w:r>
      <w:proofErr w:type="spellEnd"/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2. под Плевной                         4. на реке </w:t>
      </w:r>
      <w:proofErr w:type="spellStart"/>
      <w:r>
        <w:t>Шахэ</w:t>
      </w:r>
      <w:proofErr w:type="spellEnd"/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5. В период русско-японской войны щедрую военную и экономическую помощь Японии оказывали: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Германия и США                  3. Англия и Франция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2. США и Англия                     </w:t>
      </w:r>
      <w:r w:rsidR="00F5156B">
        <w:rPr>
          <w:lang w:val="en-US"/>
        </w:rPr>
        <w:t xml:space="preserve"> </w:t>
      </w:r>
      <w:r>
        <w:t xml:space="preserve"> 4. Австро-Венгрия и Турция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6. Порт-Артур был сдан русскими войсками: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в январе 1904 года                3. в декабре 1904 года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в феврале 1905 года             4. в мае 1905 года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7. В феврале 1905 года русские войска проиграли сражение: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1. под </w:t>
      </w:r>
      <w:proofErr w:type="spellStart"/>
      <w:r>
        <w:t>Ляояном</w:t>
      </w:r>
      <w:proofErr w:type="spellEnd"/>
      <w:r>
        <w:t xml:space="preserve">                         3. у </w:t>
      </w:r>
      <w:proofErr w:type="spellStart"/>
      <w:r>
        <w:t>о</w:t>
      </w:r>
      <w:proofErr w:type="gramStart"/>
      <w:r>
        <w:t>.Ц</w:t>
      </w:r>
      <w:proofErr w:type="gramEnd"/>
      <w:r>
        <w:t>усима</w:t>
      </w:r>
      <w:proofErr w:type="spellEnd"/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2. в Порт-Артуре                      </w:t>
      </w:r>
      <w:r w:rsidR="00F5156B">
        <w:rPr>
          <w:lang w:val="en-US"/>
        </w:rPr>
        <w:t xml:space="preserve"> </w:t>
      </w:r>
      <w:r>
        <w:t xml:space="preserve">4. под </w:t>
      </w:r>
      <w:proofErr w:type="spellStart"/>
      <w:r>
        <w:t>Мукденом</w:t>
      </w:r>
      <w:proofErr w:type="spellEnd"/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 xml:space="preserve">8. В мае 1905 года в </w:t>
      </w:r>
      <w:proofErr w:type="spellStart"/>
      <w:r>
        <w:rPr>
          <w:i/>
        </w:rPr>
        <w:t>Цусимском</w:t>
      </w:r>
      <w:proofErr w:type="spellEnd"/>
      <w:r>
        <w:rPr>
          <w:i/>
        </w:rPr>
        <w:t xml:space="preserve"> проливе японские военные корабли  разгромили эскадру под командованием адмирала: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1. </w:t>
      </w:r>
      <w:proofErr w:type="spellStart"/>
      <w:r>
        <w:t>З.П.Рождественского</w:t>
      </w:r>
      <w:proofErr w:type="spellEnd"/>
      <w:r>
        <w:t xml:space="preserve">            3. </w:t>
      </w:r>
      <w:proofErr w:type="spellStart"/>
      <w:r>
        <w:t>С.О.Макарова</w:t>
      </w:r>
      <w:proofErr w:type="spellEnd"/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2. </w:t>
      </w:r>
      <w:proofErr w:type="spellStart"/>
      <w:r>
        <w:t>Г.К.Старка</w:t>
      </w:r>
      <w:proofErr w:type="spellEnd"/>
      <w:r>
        <w:t xml:space="preserve">                            </w:t>
      </w:r>
      <w:r w:rsidR="00F5156B">
        <w:rPr>
          <w:lang w:val="en-US"/>
        </w:rPr>
        <w:t xml:space="preserve">     </w:t>
      </w:r>
      <w:bookmarkStart w:id="0" w:name="_GoBack"/>
      <w:bookmarkEnd w:id="0"/>
      <w:r>
        <w:t xml:space="preserve">4. </w:t>
      </w:r>
      <w:proofErr w:type="spellStart"/>
      <w:r>
        <w:t>Е.И.Алексеева</w:t>
      </w:r>
      <w:proofErr w:type="spellEnd"/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9. Какое событие произошло в августе 1905 года: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1. </w:t>
      </w:r>
      <w:proofErr w:type="spellStart"/>
      <w:r>
        <w:t>Цусимское</w:t>
      </w:r>
      <w:proofErr w:type="spellEnd"/>
      <w:r>
        <w:t xml:space="preserve"> сражение                         3. заключение </w:t>
      </w:r>
      <w:proofErr w:type="spellStart"/>
      <w:r>
        <w:t>Портсмутского</w:t>
      </w:r>
      <w:proofErr w:type="spellEnd"/>
      <w:r>
        <w:t xml:space="preserve"> мирного договора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 xml:space="preserve">2. </w:t>
      </w:r>
      <w:proofErr w:type="spellStart"/>
      <w:r>
        <w:t>Мукденское</w:t>
      </w:r>
      <w:proofErr w:type="spellEnd"/>
      <w:r>
        <w:t xml:space="preserve"> сражение                       4. сдача Порт-Артура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 xml:space="preserve">10. </w:t>
      </w:r>
      <w:proofErr w:type="spellStart"/>
      <w:r>
        <w:rPr>
          <w:i/>
        </w:rPr>
        <w:t>Портсмутский</w:t>
      </w:r>
      <w:proofErr w:type="spellEnd"/>
      <w:r>
        <w:rPr>
          <w:i/>
        </w:rPr>
        <w:t xml:space="preserve"> мир между Россией и Японией был подписан при посредничестве: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Германии                             3. Англии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США                                    4. Италии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 xml:space="preserve">11.На переговорах в </w:t>
      </w:r>
      <w:proofErr w:type="spellStart"/>
      <w:r>
        <w:rPr>
          <w:i/>
        </w:rPr>
        <w:t>Порстмуте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С.Ю.Витте</w:t>
      </w:r>
      <w:proofErr w:type="spellEnd"/>
      <w:r>
        <w:rPr>
          <w:i/>
        </w:rPr>
        <w:t xml:space="preserve"> проявил непреклонность и отверг настойчивые требования Японии: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по выплате контрибуции                   3. по совместной эксплуатации КВЖД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о передаче всего Сахалина               4. ущемляющие интересы российского капитала в Китае</w:t>
      </w:r>
    </w:p>
    <w:p w:rsidR="00865E25" w:rsidRDefault="00865E25" w:rsidP="00865E25">
      <w:pPr>
        <w:spacing w:after="0" w:line="240" w:lineRule="auto"/>
        <w:jc w:val="both"/>
        <w:rPr>
          <w:i/>
        </w:rPr>
      </w:pPr>
      <w:r>
        <w:rPr>
          <w:i/>
        </w:rPr>
        <w:t>12. Причиной поражения царской России в русско-японской войне явилась (явились):</w:t>
      </w:r>
    </w:p>
    <w:p w:rsidR="00865E25" w:rsidRDefault="00865E25" w:rsidP="00865E25">
      <w:pPr>
        <w:spacing w:after="0" w:line="240" w:lineRule="auto"/>
        <w:jc w:val="both"/>
      </w:pPr>
      <w:r>
        <w:t xml:space="preserve">     1. происки союзников,  не желавших усиления России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военная отсталость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3. экономическая отсталость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4. экономическая  и военная отсталость и глубокий кризис самодержавия</w:t>
      </w:r>
    </w:p>
    <w:p w:rsidR="00865E25" w:rsidRDefault="00865E25" w:rsidP="00865E25">
      <w:pPr>
        <w:spacing w:after="0" w:line="240" w:lineRule="auto"/>
        <w:jc w:val="both"/>
      </w:pPr>
      <w:r>
        <w:t>13. После русско-японской войны 1904-1905 гг. территориальные потери Росси выразились в передаче Японии: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1. Южного Сахалина                                                3. Сахалина и всей Курильской гряды</w:t>
      </w:r>
    </w:p>
    <w:p w:rsidR="00865E25" w:rsidRDefault="00865E25" w:rsidP="00865E25">
      <w:pPr>
        <w:spacing w:after="0" w:line="240" w:lineRule="auto"/>
        <w:ind w:left="284"/>
        <w:jc w:val="both"/>
      </w:pPr>
      <w:r>
        <w:t>2. Сахалина с приле</w:t>
      </w:r>
      <w:r w:rsidR="00F5156B">
        <w:t xml:space="preserve">гающими островами          </w:t>
      </w:r>
      <w:r>
        <w:t>4. Северного Сахалина</w:t>
      </w:r>
    </w:p>
    <w:p w:rsidR="008A67C6" w:rsidRDefault="00F5156B"/>
    <w:sectPr w:rsidR="008A67C6" w:rsidSect="00865E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ED"/>
    <w:rsid w:val="00496ECB"/>
    <w:rsid w:val="006D419F"/>
    <w:rsid w:val="00865E25"/>
    <w:rsid w:val="00B01FED"/>
    <w:rsid w:val="00F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2014-02-24T22:49:00Z</dcterms:created>
  <dcterms:modified xsi:type="dcterms:W3CDTF">2014-02-26T00:00:00Z</dcterms:modified>
</cp:coreProperties>
</file>