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6F" w:rsidRPr="00D84CAE" w:rsidRDefault="00D84CAE" w:rsidP="00D84CAE">
      <w:pPr>
        <w:shd w:val="clear" w:color="auto" w:fill="FFFFFF"/>
        <w:spacing w:after="120" w:line="240" w:lineRule="atLeast"/>
        <w:jc w:val="center"/>
        <w:rPr>
          <w:rFonts w:ascii="Times New Roman" w:eastAsia="Times New Roman" w:hAnsi="Times New Roman" w:cs="Times New Roman"/>
          <w:color w:val="333333"/>
          <w:sz w:val="28"/>
          <w:szCs w:val="20"/>
          <w:u w:val="single"/>
          <w:lang w:eastAsia="ru-RU"/>
        </w:rPr>
      </w:pPr>
      <w:r w:rsidRPr="00D84CAE">
        <w:rPr>
          <w:rFonts w:ascii="Times New Roman" w:eastAsia="Times New Roman" w:hAnsi="Times New Roman" w:cs="Times New Roman"/>
          <w:b/>
          <w:bCs/>
          <w:color w:val="333333"/>
          <w:sz w:val="28"/>
          <w:szCs w:val="20"/>
          <w:u w:val="single"/>
          <w:lang w:eastAsia="ru-RU"/>
        </w:rPr>
        <w:t>Вам необходимо прочитать документы и ответить на вопрос после документов</w:t>
      </w:r>
    </w:p>
    <w:p w:rsidR="006C676F" w:rsidRPr="00D84CAE" w:rsidRDefault="006C676F" w:rsidP="006C676F">
      <w:pPr>
        <w:shd w:val="clear" w:color="auto" w:fill="FFFFFF"/>
        <w:spacing w:after="120" w:line="240" w:lineRule="atLeast"/>
        <w:rPr>
          <w:rFonts w:ascii="Times New Roman" w:eastAsia="Times New Roman" w:hAnsi="Times New Roman" w:cs="Times New Roman"/>
          <w:color w:val="333333"/>
          <w:sz w:val="24"/>
          <w:szCs w:val="24"/>
          <w:lang w:eastAsia="ru-RU"/>
        </w:rPr>
      </w:pPr>
      <w:r w:rsidRPr="00D84CAE">
        <w:rPr>
          <w:rFonts w:ascii="Times New Roman" w:eastAsia="Times New Roman" w:hAnsi="Times New Roman" w:cs="Times New Roman"/>
          <w:b/>
          <w:bCs/>
          <w:color w:val="333333"/>
          <w:sz w:val="24"/>
          <w:szCs w:val="24"/>
          <w:lang w:eastAsia="ru-RU"/>
        </w:rPr>
        <w:t>Отрывок из «Истории Государства Российского» Н. М. Карамзина</w:t>
      </w:r>
    </w:p>
    <w:p w:rsidR="006C676F" w:rsidRPr="00D84CAE" w:rsidRDefault="006C676F" w:rsidP="006C676F">
      <w:pPr>
        <w:shd w:val="clear" w:color="auto" w:fill="FFFFFF"/>
        <w:spacing w:after="120" w:line="240" w:lineRule="atLeast"/>
        <w:rPr>
          <w:rFonts w:ascii="Times New Roman" w:eastAsia="Times New Roman" w:hAnsi="Times New Roman" w:cs="Times New Roman"/>
          <w:color w:val="333333"/>
          <w:sz w:val="24"/>
          <w:szCs w:val="24"/>
          <w:lang w:eastAsia="ru-RU"/>
        </w:rPr>
      </w:pPr>
      <w:r w:rsidRPr="00D84CAE">
        <w:rPr>
          <w:rFonts w:ascii="Times New Roman" w:eastAsia="Times New Roman" w:hAnsi="Times New Roman" w:cs="Times New Roman"/>
          <w:color w:val="333333"/>
          <w:sz w:val="24"/>
          <w:szCs w:val="24"/>
          <w:lang w:eastAsia="ru-RU"/>
        </w:rPr>
        <w:t xml:space="preserve">«Рожденный с пылкой душою, редким умом, особенною силою воли, он имел бы все качества великого монарха, если бы воспитание усовершенствовало бы в нем дары природы. </w:t>
      </w:r>
      <w:proofErr w:type="gramStart"/>
      <w:r w:rsidRPr="00D84CAE">
        <w:rPr>
          <w:rFonts w:ascii="Times New Roman" w:eastAsia="Times New Roman" w:hAnsi="Times New Roman" w:cs="Times New Roman"/>
          <w:color w:val="333333"/>
          <w:sz w:val="24"/>
          <w:szCs w:val="24"/>
          <w:lang w:eastAsia="ru-RU"/>
        </w:rPr>
        <w:t>Но рано лишенный отца, матери и преданный в волю буйных вельмож, ослепленных безрассудным личным властолюбием, был на престоле несчастнейшим сиротой державы Российской: ибо не только для себя, но и для миллионов готовил несчастье своими пороками…Шуйские старались привязать к себе Иоанна исполнением всех его детских желаний: непрестанно забавляли, тешили во дворце шумными играми, в поле звериною ловлей, питали в нем</w:t>
      </w:r>
      <w:proofErr w:type="gramEnd"/>
      <w:r w:rsidRPr="00D84CAE">
        <w:rPr>
          <w:rFonts w:ascii="Times New Roman" w:eastAsia="Times New Roman" w:hAnsi="Times New Roman" w:cs="Times New Roman"/>
          <w:color w:val="333333"/>
          <w:sz w:val="24"/>
          <w:szCs w:val="24"/>
          <w:lang w:eastAsia="ru-RU"/>
        </w:rPr>
        <w:t xml:space="preserve"> наклонность к сластолюбию и даже жестокости. Например, любя охоту, он (Иван) любил не только убивать диких животных, но и мучить домашних, бросал их с высокого крыльца на землю, а бояре говорили: «Пусть державный веселится!» Окружив Иоанна толпою молодых людей, смеялись, когда он бесчинно резвился с ними или скакал по улицам, давил жен и старцев, веселился их криком. Тогда бояре хвалили в нем смелость. Они не думали толковать ему святых обязанностей венценосца, ибо не исполняли своих, не пеклись о просвещении юного ума, ибо считали его невежество благоприятным для их властолюбия».</w:t>
      </w:r>
    </w:p>
    <w:p w:rsidR="006C676F" w:rsidRPr="00D84CAE" w:rsidRDefault="006C676F" w:rsidP="006C676F">
      <w:pPr>
        <w:shd w:val="clear" w:color="auto" w:fill="FFFFFF"/>
        <w:spacing w:after="120" w:line="240" w:lineRule="atLeast"/>
        <w:rPr>
          <w:rFonts w:ascii="Times New Roman" w:eastAsia="Times New Roman" w:hAnsi="Times New Roman" w:cs="Times New Roman"/>
          <w:color w:val="333333"/>
          <w:sz w:val="24"/>
          <w:szCs w:val="24"/>
          <w:lang w:eastAsia="ru-RU"/>
        </w:rPr>
      </w:pPr>
      <w:r w:rsidRPr="00D84CAE">
        <w:rPr>
          <w:rFonts w:ascii="Times New Roman" w:eastAsia="Times New Roman" w:hAnsi="Times New Roman" w:cs="Times New Roman"/>
          <w:b/>
          <w:bCs/>
          <w:color w:val="333333"/>
          <w:sz w:val="24"/>
          <w:szCs w:val="24"/>
          <w:lang w:eastAsia="ru-RU"/>
        </w:rPr>
        <w:t>Василий Осипович Ключевский (1841 — 1911) — виднейший русский историк и педагог. Отрывки из сочинений «Курс русской истории» и «Исторические портреты и этюды»:</w:t>
      </w:r>
    </w:p>
    <w:p w:rsidR="006C676F" w:rsidRPr="00D84CAE" w:rsidRDefault="006C676F" w:rsidP="006C676F">
      <w:pPr>
        <w:shd w:val="clear" w:color="auto" w:fill="FFFFFF"/>
        <w:spacing w:after="120" w:line="240" w:lineRule="atLeast"/>
        <w:rPr>
          <w:rFonts w:ascii="Times New Roman" w:eastAsia="Times New Roman" w:hAnsi="Times New Roman" w:cs="Times New Roman"/>
          <w:color w:val="333333"/>
          <w:sz w:val="24"/>
          <w:szCs w:val="24"/>
          <w:lang w:eastAsia="ru-RU"/>
        </w:rPr>
      </w:pPr>
      <w:r w:rsidRPr="00D84CAE">
        <w:rPr>
          <w:rFonts w:ascii="Times New Roman" w:eastAsia="Times New Roman" w:hAnsi="Times New Roman" w:cs="Times New Roman"/>
          <w:color w:val="333333"/>
          <w:sz w:val="24"/>
          <w:szCs w:val="24"/>
          <w:lang w:eastAsia="ru-RU"/>
        </w:rPr>
        <w:t xml:space="preserve">«От природы царь получил ум бойкий и гибкий, вдумчивый и немного насмешливый. Но обстоятельства, среди которых протекло детство Ивана, рано испортили этот ум, дали ему болезненное развитие. Иван рано </w:t>
      </w:r>
      <w:proofErr w:type="gramStart"/>
      <w:r w:rsidRPr="00D84CAE">
        <w:rPr>
          <w:rFonts w:ascii="Times New Roman" w:eastAsia="Times New Roman" w:hAnsi="Times New Roman" w:cs="Times New Roman"/>
          <w:color w:val="333333"/>
          <w:sz w:val="24"/>
          <w:szCs w:val="24"/>
          <w:lang w:eastAsia="ru-RU"/>
        </w:rPr>
        <w:t>осиротел… Он с детства видел</w:t>
      </w:r>
      <w:proofErr w:type="gramEnd"/>
      <w:r w:rsidRPr="00D84CAE">
        <w:rPr>
          <w:rFonts w:ascii="Times New Roman" w:eastAsia="Times New Roman" w:hAnsi="Times New Roman" w:cs="Times New Roman"/>
          <w:color w:val="333333"/>
          <w:sz w:val="24"/>
          <w:szCs w:val="24"/>
          <w:lang w:eastAsia="ru-RU"/>
        </w:rPr>
        <w:t xml:space="preserve"> себя среди чужих людей. В душе его всю жизнь сохранялось чувство сиротства, одиночества, о чем он твердил при всяком случае: "Родственники мои не заботились обо мне". Отсюда его робость, ставшая основной чертой его характера. В детстве ему часто приходилось испытывать равнодушие или пренебрежение со стороны окружающих. Он сам вспоминал после, как его с младшим братом Юрием в детстве стесняли во всем, держали как убогих людей, плохо кормили и одевали, все заставляли делать насильно и не по возрасту. Играют они, бывало, с братом Юрием в спальне покойного отца, а боярин князь И. В. Шуйский развалится перед ними на лавке, обопрется локтем о постель покойного </w:t>
      </w:r>
      <w:proofErr w:type="gramStart"/>
      <w:r w:rsidRPr="00D84CAE">
        <w:rPr>
          <w:rFonts w:ascii="Times New Roman" w:eastAsia="Times New Roman" w:hAnsi="Times New Roman" w:cs="Times New Roman"/>
          <w:color w:val="333333"/>
          <w:sz w:val="24"/>
          <w:szCs w:val="24"/>
          <w:lang w:eastAsia="ru-RU"/>
        </w:rPr>
        <w:t>государя</w:t>
      </w:r>
      <w:proofErr w:type="gramEnd"/>
      <w:r w:rsidRPr="00D84CAE">
        <w:rPr>
          <w:rFonts w:ascii="Times New Roman" w:eastAsia="Times New Roman" w:hAnsi="Times New Roman" w:cs="Times New Roman"/>
          <w:color w:val="333333"/>
          <w:sz w:val="24"/>
          <w:szCs w:val="24"/>
          <w:lang w:eastAsia="ru-RU"/>
        </w:rPr>
        <w:t>… не обращая на детей никакого внимания, ни отеческого, ни даже властительного. Его ласкали как государя и оскорбляли как ребенка».</w:t>
      </w:r>
    </w:p>
    <w:p w:rsidR="006C676F" w:rsidRPr="00D84CAE" w:rsidRDefault="006C676F" w:rsidP="006C676F">
      <w:pPr>
        <w:shd w:val="clear" w:color="auto" w:fill="FFFFFF"/>
        <w:spacing w:after="120" w:line="240" w:lineRule="atLeast"/>
        <w:rPr>
          <w:rFonts w:ascii="Times New Roman" w:eastAsia="Times New Roman" w:hAnsi="Times New Roman" w:cs="Times New Roman"/>
          <w:color w:val="333333"/>
          <w:sz w:val="24"/>
          <w:szCs w:val="24"/>
          <w:lang w:eastAsia="ru-RU"/>
        </w:rPr>
      </w:pPr>
      <w:r w:rsidRPr="00D84CAE">
        <w:rPr>
          <w:rFonts w:ascii="Times New Roman" w:eastAsia="Times New Roman" w:hAnsi="Times New Roman" w:cs="Times New Roman"/>
          <w:b/>
          <w:bCs/>
          <w:color w:val="333333"/>
          <w:sz w:val="24"/>
          <w:szCs w:val="24"/>
          <w:lang w:eastAsia="ru-RU"/>
        </w:rPr>
        <w:t>Соловьев Сергей Михайлович</w:t>
      </w:r>
      <w:r w:rsidRPr="00D84CAE">
        <w:rPr>
          <w:rFonts w:ascii="Times New Roman" w:eastAsia="Times New Roman" w:hAnsi="Times New Roman" w:cs="Times New Roman"/>
          <w:color w:val="333333"/>
          <w:sz w:val="24"/>
          <w:szCs w:val="24"/>
          <w:lang w:eastAsia="ru-RU"/>
        </w:rPr>
        <w:t> </w:t>
      </w:r>
      <w:r w:rsidRPr="00D84CAE">
        <w:rPr>
          <w:rFonts w:ascii="Times New Roman" w:eastAsia="Times New Roman" w:hAnsi="Times New Roman" w:cs="Times New Roman"/>
          <w:b/>
          <w:bCs/>
          <w:color w:val="333333"/>
          <w:sz w:val="24"/>
          <w:szCs w:val="24"/>
          <w:lang w:eastAsia="ru-RU"/>
        </w:rPr>
        <w:t>(1820-1879).</w:t>
      </w:r>
    </w:p>
    <w:p w:rsidR="006C676F" w:rsidRPr="00D84CAE" w:rsidRDefault="006C676F" w:rsidP="006C676F">
      <w:pPr>
        <w:shd w:val="clear" w:color="auto" w:fill="FFFFFF"/>
        <w:spacing w:after="120" w:line="240" w:lineRule="atLeast"/>
        <w:rPr>
          <w:rFonts w:ascii="Times New Roman" w:eastAsia="Times New Roman" w:hAnsi="Times New Roman" w:cs="Times New Roman"/>
          <w:color w:val="333333"/>
          <w:sz w:val="24"/>
          <w:szCs w:val="24"/>
          <w:lang w:eastAsia="ru-RU"/>
        </w:rPr>
      </w:pPr>
      <w:r w:rsidRPr="00D84CAE">
        <w:rPr>
          <w:rFonts w:ascii="Times New Roman" w:eastAsia="Times New Roman" w:hAnsi="Times New Roman" w:cs="Times New Roman"/>
          <w:color w:val="333333"/>
          <w:sz w:val="24"/>
          <w:szCs w:val="24"/>
          <w:lang w:eastAsia="ru-RU"/>
        </w:rPr>
        <w:t>«Ребенок родился с блестящими дарованиями… Известно, что ребенок, предоставленный с раннего детства самому себе и поставленный при этом в неприятное положение, развивается быстро и преждевременно</w:t>
      </w:r>
      <w:proofErr w:type="gramStart"/>
      <w:r w:rsidRPr="00D84CAE">
        <w:rPr>
          <w:rFonts w:ascii="Times New Roman" w:eastAsia="Times New Roman" w:hAnsi="Times New Roman" w:cs="Times New Roman"/>
          <w:color w:val="333333"/>
          <w:sz w:val="24"/>
          <w:szCs w:val="24"/>
          <w:lang w:eastAsia="ru-RU"/>
        </w:rPr>
        <w:t>… П</w:t>
      </w:r>
      <w:proofErr w:type="gramEnd"/>
      <w:r w:rsidRPr="00D84CAE">
        <w:rPr>
          <w:rFonts w:ascii="Times New Roman" w:eastAsia="Times New Roman" w:hAnsi="Times New Roman" w:cs="Times New Roman"/>
          <w:color w:val="333333"/>
          <w:sz w:val="24"/>
          <w:szCs w:val="24"/>
          <w:lang w:eastAsia="ru-RU"/>
        </w:rPr>
        <w:t>о смерти матери Иоанн был окружен людьми, которые заботились только о собственных выгодах, которые употребляли его только орудием для своих корыстных целей… При жизни отца он долго бы находился в удалении от дел; под бдительным надзором, в тишине характер его спокойно мог бы сложиться, окрепнуть, но Иоанн трех лет был уже великим князем</w:t>
      </w:r>
      <w:proofErr w:type="gramStart"/>
      <w:r w:rsidRPr="00D84CAE">
        <w:rPr>
          <w:rFonts w:ascii="Times New Roman" w:eastAsia="Times New Roman" w:hAnsi="Times New Roman" w:cs="Times New Roman"/>
          <w:color w:val="333333"/>
          <w:sz w:val="24"/>
          <w:szCs w:val="24"/>
          <w:lang w:eastAsia="ru-RU"/>
        </w:rPr>
        <w:t>…П</w:t>
      </w:r>
      <w:proofErr w:type="gramEnd"/>
      <w:r w:rsidRPr="00D84CAE">
        <w:rPr>
          <w:rFonts w:ascii="Times New Roman" w:eastAsia="Times New Roman" w:hAnsi="Times New Roman" w:cs="Times New Roman"/>
          <w:color w:val="333333"/>
          <w:sz w:val="24"/>
          <w:szCs w:val="24"/>
          <w:lang w:eastAsia="ru-RU"/>
        </w:rPr>
        <w:t xml:space="preserve">еред его глазами происходила борьба сторон: людей к нему близких, которых он любил, у него отнимали, зверским образом влекли их в заточение, несмотря на его просьбы, потом слышал он о их насильственной смерти… Видел он и как все преклонялось пред ним, как все делалось его именем и, следовательно, должно было так </w:t>
      </w:r>
      <w:proofErr w:type="gramStart"/>
      <w:r w:rsidRPr="00D84CAE">
        <w:rPr>
          <w:rFonts w:ascii="Times New Roman" w:eastAsia="Times New Roman" w:hAnsi="Times New Roman" w:cs="Times New Roman"/>
          <w:color w:val="333333"/>
          <w:sz w:val="24"/>
          <w:szCs w:val="24"/>
          <w:lang w:eastAsia="ru-RU"/>
        </w:rPr>
        <w:t>делаться</w:t>
      </w:r>
      <w:proofErr w:type="gramEnd"/>
      <w:r w:rsidRPr="00D84CAE">
        <w:rPr>
          <w:rFonts w:ascii="Times New Roman" w:eastAsia="Times New Roman" w:hAnsi="Times New Roman" w:cs="Times New Roman"/>
          <w:color w:val="333333"/>
          <w:sz w:val="24"/>
          <w:szCs w:val="24"/>
          <w:lang w:eastAsia="ru-RU"/>
        </w:rPr>
        <w:t>…Таким образом, ребенок видел перед собою врагов, похитителей его прав, но бороться с ними на деле не мог; вся борьба должна была сосредоточиться у него в голове и в сердце — самая тяжелая, самая страшная, разрушительная для человека борьба, особенно в том возрасте!»</w:t>
      </w:r>
    </w:p>
    <w:p w:rsidR="006C676F" w:rsidRPr="00D84CAE" w:rsidRDefault="006C676F" w:rsidP="006C676F">
      <w:pPr>
        <w:pBdr>
          <w:bottom w:val="single" w:sz="12" w:space="1" w:color="auto"/>
        </w:pBdr>
        <w:shd w:val="clear" w:color="auto" w:fill="FFFFFF"/>
        <w:spacing w:after="120" w:line="240" w:lineRule="atLeast"/>
        <w:rPr>
          <w:rFonts w:ascii="Times New Roman" w:eastAsia="Times New Roman" w:hAnsi="Times New Roman" w:cs="Times New Roman"/>
          <w:b/>
          <w:color w:val="333333"/>
          <w:sz w:val="24"/>
          <w:szCs w:val="24"/>
          <w:lang w:eastAsia="ru-RU"/>
        </w:rPr>
      </w:pPr>
      <w:r w:rsidRPr="00D84CAE">
        <w:rPr>
          <w:rFonts w:ascii="Times New Roman" w:eastAsia="Times New Roman" w:hAnsi="Times New Roman" w:cs="Times New Roman"/>
          <w:b/>
          <w:bCs/>
          <w:color w:val="333333"/>
          <w:sz w:val="24"/>
          <w:szCs w:val="24"/>
          <w:lang w:eastAsia="ru-RU"/>
        </w:rPr>
        <w:lastRenderedPageBreak/>
        <w:t>ВОПОС:</w:t>
      </w:r>
      <w:r w:rsidRPr="00D84CAE">
        <w:rPr>
          <w:rFonts w:ascii="Times New Roman" w:eastAsia="Times New Roman" w:hAnsi="Times New Roman" w:cs="Times New Roman"/>
          <w:color w:val="333333"/>
          <w:sz w:val="24"/>
          <w:szCs w:val="24"/>
          <w:lang w:eastAsia="ru-RU"/>
        </w:rPr>
        <w:t> </w:t>
      </w:r>
      <w:r w:rsidRPr="00D84CAE">
        <w:rPr>
          <w:rFonts w:ascii="Times New Roman" w:eastAsia="Times New Roman" w:hAnsi="Times New Roman" w:cs="Times New Roman"/>
          <w:b/>
          <w:color w:val="333333"/>
          <w:sz w:val="24"/>
          <w:szCs w:val="24"/>
          <w:lang w:eastAsia="ru-RU"/>
        </w:rPr>
        <w:t>Что повлияло на становление характера Ивана Васильевича? Какие качества характера отмечают русские историки?</w:t>
      </w:r>
    </w:p>
    <w:p w:rsidR="006C676F" w:rsidRPr="00D84CAE" w:rsidRDefault="006C676F" w:rsidP="006C676F">
      <w:pPr>
        <w:shd w:val="clear" w:color="auto" w:fill="FFFFFF"/>
        <w:spacing w:after="120" w:line="240" w:lineRule="atLeast"/>
        <w:rPr>
          <w:rFonts w:ascii="Times New Roman" w:eastAsia="Times New Roman" w:hAnsi="Times New Roman" w:cs="Times New Roman"/>
          <w:b/>
          <w:color w:val="333333"/>
          <w:sz w:val="24"/>
          <w:szCs w:val="24"/>
          <w:lang w:eastAsia="ru-RU"/>
        </w:rPr>
      </w:pPr>
    </w:p>
    <w:p w:rsidR="006C676F" w:rsidRPr="00D84CAE" w:rsidRDefault="006C676F" w:rsidP="006C676F">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4CAE">
        <w:rPr>
          <w:rFonts w:ascii="Times New Roman" w:eastAsia="Times New Roman" w:hAnsi="Times New Roman" w:cs="Times New Roman"/>
          <w:b/>
          <w:bCs/>
          <w:color w:val="333333"/>
          <w:sz w:val="24"/>
          <w:szCs w:val="24"/>
          <w:lang w:eastAsia="ru-RU"/>
        </w:rPr>
        <w:t>Н.И. Костомаров «Царь Иван Васильевич Грозный»</w:t>
      </w:r>
    </w:p>
    <w:p w:rsidR="006C676F" w:rsidRPr="00D84CAE" w:rsidRDefault="006C676F" w:rsidP="006C676F">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4CAE">
        <w:rPr>
          <w:rFonts w:ascii="Times New Roman" w:eastAsia="Times New Roman" w:hAnsi="Times New Roman" w:cs="Times New Roman"/>
          <w:color w:val="333333"/>
          <w:sz w:val="24"/>
          <w:szCs w:val="24"/>
          <w:lang w:eastAsia="ru-RU"/>
        </w:rPr>
        <w:t xml:space="preserve">«Иван Васильевич, одаренный, как мы уже сказали, в высшей степени нервным темпераментом и с детства нравственно испорченный, уже в юности начал привыкать </w:t>
      </w:r>
      <w:proofErr w:type="gramStart"/>
      <w:r w:rsidRPr="00D84CAE">
        <w:rPr>
          <w:rFonts w:ascii="Times New Roman" w:eastAsia="Times New Roman" w:hAnsi="Times New Roman" w:cs="Times New Roman"/>
          <w:color w:val="333333"/>
          <w:sz w:val="24"/>
          <w:szCs w:val="24"/>
          <w:lang w:eastAsia="ru-RU"/>
        </w:rPr>
        <w:t>ко</w:t>
      </w:r>
      <w:proofErr w:type="gramEnd"/>
      <w:r w:rsidRPr="00D84CAE">
        <w:rPr>
          <w:rFonts w:ascii="Times New Roman" w:eastAsia="Times New Roman" w:hAnsi="Times New Roman" w:cs="Times New Roman"/>
          <w:color w:val="333333"/>
          <w:sz w:val="24"/>
          <w:szCs w:val="24"/>
          <w:lang w:eastAsia="ru-RU"/>
        </w:rPr>
        <w:t xml:space="preserve"> злу. Пораженный московским пожаром и народным бунтом, он отдался безответно Сильвестру, который умел держать его в суеверном страхе и окружил советниками. С тех пор Иван надолго является совершенно безличным; русская держава правится не царем, а советом людей, окружающих царя. Но мало-помалу, тяготясь этой опекой, Иван сначала робко освобождался от нее, подчиняясь влиянию других лиц, </w:t>
      </w:r>
      <w:proofErr w:type="gramStart"/>
      <w:r w:rsidRPr="00D84CAE">
        <w:rPr>
          <w:rFonts w:ascii="Times New Roman" w:eastAsia="Times New Roman" w:hAnsi="Times New Roman" w:cs="Times New Roman"/>
          <w:color w:val="333333"/>
          <w:sz w:val="24"/>
          <w:szCs w:val="24"/>
          <w:lang w:eastAsia="ru-RU"/>
        </w:rPr>
        <w:t>а</w:t>
      </w:r>
      <w:proofErr w:type="gramEnd"/>
      <w:r w:rsidRPr="00D84CAE">
        <w:rPr>
          <w:rFonts w:ascii="Times New Roman" w:eastAsia="Times New Roman" w:hAnsi="Times New Roman" w:cs="Times New Roman"/>
          <w:color w:val="333333"/>
          <w:sz w:val="24"/>
          <w:szCs w:val="24"/>
          <w:lang w:eastAsia="ru-RU"/>
        </w:rPr>
        <w:t xml:space="preserve"> наконец, когда вполне почувствовал, что он сильнее и могущественнее своих опекунов, им овладела мысль поставить свою царскую власть выше всего на свете, выше всяких нравственных законов. Его мучил стыд, что он, самодержец по рождению, был долго игрушкою хитрого попа и бояр, что с правом на полную власть он не имел никакой власти, что все делалось не по его воле; в нем загорелась свирепая злоба не только против тех, которые прежде успели стеснить его произвол, но и против всего, что вперед могло иметь вид покушения на стеснение самодержавной власти и на противодействие ее произволу».</w:t>
      </w:r>
    </w:p>
    <w:p w:rsidR="006C676F" w:rsidRPr="00D84CAE" w:rsidRDefault="006C676F" w:rsidP="006C676F">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4CAE">
        <w:rPr>
          <w:rFonts w:ascii="Times New Roman" w:eastAsia="Times New Roman" w:hAnsi="Times New Roman" w:cs="Times New Roman"/>
          <w:b/>
          <w:bCs/>
          <w:color w:val="333333"/>
          <w:sz w:val="24"/>
          <w:szCs w:val="24"/>
          <w:lang w:eastAsia="ru-RU"/>
        </w:rPr>
        <w:t xml:space="preserve">Владимир Борисович </w:t>
      </w:r>
      <w:proofErr w:type="spellStart"/>
      <w:r w:rsidRPr="00D84CAE">
        <w:rPr>
          <w:rFonts w:ascii="Times New Roman" w:eastAsia="Times New Roman" w:hAnsi="Times New Roman" w:cs="Times New Roman"/>
          <w:b/>
          <w:bCs/>
          <w:color w:val="333333"/>
          <w:sz w:val="24"/>
          <w:szCs w:val="24"/>
          <w:lang w:eastAsia="ru-RU"/>
        </w:rPr>
        <w:t>Кобрин</w:t>
      </w:r>
      <w:proofErr w:type="spellEnd"/>
      <w:r w:rsidRPr="00D84CAE">
        <w:rPr>
          <w:rFonts w:ascii="Times New Roman" w:eastAsia="Times New Roman" w:hAnsi="Times New Roman" w:cs="Times New Roman"/>
          <w:b/>
          <w:bCs/>
          <w:color w:val="333333"/>
          <w:sz w:val="24"/>
          <w:szCs w:val="24"/>
          <w:lang w:eastAsia="ru-RU"/>
        </w:rPr>
        <w:t>. Отрывок из книги «Иван Грозный».</w:t>
      </w:r>
    </w:p>
    <w:p w:rsidR="006C676F" w:rsidRPr="00D84CAE" w:rsidRDefault="006C676F" w:rsidP="006C676F">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4CAE">
        <w:rPr>
          <w:rFonts w:ascii="Times New Roman" w:eastAsia="Times New Roman" w:hAnsi="Times New Roman" w:cs="Times New Roman"/>
          <w:color w:val="333333"/>
          <w:sz w:val="24"/>
          <w:szCs w:val="24"/>
          <w:lang w:eastAsia="ru-RU"/>
        </w:rPr>
        <w:t xml:space="preserve">«В истории средневековой России, пожалуй, не было такого десятилетия, в которое было бы проведено столько реформ, как в годы правления Избранной рады. У Избранной рады, видимо, не было тщательно разработанной программы действий. Идеи рождались у правителей в самом процессе преобразований. Не все удалось осуществить. В 1560 году правительственный кружок Сильвестра и Адашева был устранен от власти, а сами его деятели оказались в опале. Этот разрыв царя с советниками только подвел черту под давними разногласиями и взаимными неудовольствиями. В чем же причины такой резкой смены правительства? Иван Грозный связывает свой разрыв с советниками со смертью первой жены. Однако этот конфликт между царем и Избранной радой был только следствием другого, более существенного конфликта — между разными представлениями о методах централизации страны. Структурные реформы, которые проводило правительство Избранной </w:t>
      </w:r>
      <w:proofErr w:type="gramStart"/>
      <w:r w:rsidRPr="00D84CAE">
        <w:rPr>
          <w:rFonts w:ascii="Times New Roman" w:eastAsia="Times New Roman" w:hAnsi="Times New Roman" w:cs="Times New Roman"/>
          <w:color w:val="333333"/>
          <w:sz w:val="24"/>
          <w:szCs w:val="24"/>
          <w:lang w:eastAsia="ru-RU"/>
        </w:rPr>
        <w:t>рады</w:t>
      </w:r>
      <w:proofErr w:type="gramEnd"/>
      <w:r w:rsidRPr="00D84CAE">
        <w:rPr>
          <w:rFonts w:ascii="Times New Roman" w:eastAsia="Times New Roman" w:hAnsi="Times New Roman" w:cs="Times New Roman"/>
          <w:color w:val="333333"/>
          <w:sz w:val="24"/>
          <w:szCs w:val="24"/>
          <w:lang w:eastAsia="ru-RU"/>
        </w:rPr>
        <w:t xml:space="preserve"> шли медленно, их плоды созревали не сразу. Нетерпеливому человеку, каким был Иван, в таких обстоятельствах кажется, что и результатов-то никаких нет. Ускоренный путь централизации в условиях России XVI века был возможен только при использовании террора. Но этот путь террора, который только и позволял надеяться на быстрые результаты, был неприемлем для деятелей Избранной рады. Отсюда вытекает и сопротивление Сильвестра и Адашева тем или иным начинаниям царя и упорство в проведении в жизнь собственных предначертаний. Так столкнулись две силы, два властолюбия. Конфликт разрешился падением Избранной рады».</w:t>
      </w:r>
    </w:p>
    <w:p w:rsidR="006C676F" w:rsidRPr="00D84CAE" w:rsidRDefault="006C676F" w:rsidP="006C676F">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4CAE">
        <w:rPr>
          <w:rFonts w:ascii="Times New Roman" w:eastAsia="Times New Roman" w:hAnsi="Times New Roman" w:cs="Times New Roman"/>
          <w:b/>
          <w:bCs/>
          <w:color w:val="333333"/>
          <w:sz w:val="24"/>
          <w:szCs w:val="24"/>
          <w:lang w:eastAsia="ru-RU"/>
        </w:rPr>
        <w:t>Сергей Федорович Платонов. Выдержки из работы «Лекции по русской истории»:</w:t>
      </w:r>
    </w:p>
    <w:p w:rsidR="006C676F" w:rsidRPr="00D84CAE" w:rsidRDefault="006C676F" w:rsidP="006C676F">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D84CAE">
        <w:rPr>
          <w:rFonts w:ascii="Times New Roman" w:eastAsia="Times New Roman" w:hAnsi="Times New Roman" w:cs="Times New Roman"/>
          <w:color w:val="333333"/>
          <w:sz w:val="24"/>
          <w:szCs w:val="24"/>
          <w:lang w:eastAsia="ru-RU"/>
        </w:rPr>
        <w:t>«В эпохе Грозного много содержания: бурное детство великого князя; период светлых реформ и счастливых войн на Восток; ссора с советниками и опалы на них; опричнина, которая была, в сущности, глубоким государственным переворотом</w:t>
      </w:r>
      <w:proofErr w:type="gramStart"/>
      <w:r w:rsidRPr="00D84CAE">
        <w:rPr>
          <w:rFonts w:ascii="Times New Roman" w:eastAsia="Times New Roman" w:hAnsi="Times New Roman" w:cs="Times New Roman"/>
          <w:color w:val="333333"/>
          <w:sz w:val="24"/>
          <w:szCs w:val="24"/>
          <w:lang w:eastAsia="ru-RU"/>
        </w:rPr>
        <w:t>… П</w:t>
      </w:r>
      <w:proofErr w:type="gramEnd"/>
      <w:r w:rsidRPr="00D84CAE">
        <w:rPr>
          <w:rFonts w:ascii="Times New Roman" w:eastAsia="Times New Roman" w:hAnsi="Times New Roman" w:cs="Times New Roman"/>
          <w:color w:val="333333"/>
          <w:sz w:val="24"/>
          <w:szCs w:val="24"/>
          <w:lang w:eastAsia="ru-RU"/>
        </w:rPr>
        <w:t xml:space="preserve">осле оценки, данной Грозному (другими историками), ясно, что мы имеем дело с крупным дельцом, понимавшим политическую обстановку и способным на широкую постановку правительственных задач. Одинаково и тогда, когда с «Избранной радой» Грозный вел свои первые войны и реформы, </w:t>
      </w:r>
      <w:bookmarkStart w:id="0" w:name="_GoBack"/>
      <w:bookmarkEnd w:id="0"/>
      <w:r w:rsidRPr="00D84CAE">
        <w:rPr>
          <w:rFonts w:ascii="Times New Roman" w:eastAsia="Times New Roman" w:hAnsi="Times New Roman" w:cs="Times New Roman"/>
          <w:color w:val="333333"/>
          <w:sz w:val="24"/>
          <w:szCs w:val="24"/>
          <w:lang w:eastAsia="ru-RU"/>
        </w:rPr>
        <w:t xml:space="preserve">и тогда, когда позднее, без «рады», он совершал свой государственный переворот в опричнине, брал Ливонию и Полоцк и колонизовал «дикое поле», — он выступает перед нами с широкой программой и значительной энергией. Сам </w:t>
      </w:r>
      <w:r w:rsidRPr="00D84CAE">
        <w:rPr>
          <w:rFonts w:ascii="Times New Roman" w:eastAsia="Times New Roman" w:hAnsi="Times New Roman" w:cs="Times New Roman"/>
          <w:color w:val="333333"/>
          <w:sz w:val="24"/>
          <w:szCs w:val="24"/>
          <w:lang w:eastAsia="ru-RU"/>
        </w:rPr>
        <w:lastRenderedPageBreak/>
        <w:t>ли он ведет свое правительство или только умеет выбрать вожаков, — все равно: это правительство всегда обладает необходимыми политическими качествами, хотя не всегда имеет успех и удачу. Недаром шведский король Иоанн, в противоположность Грозному называл его преемника (царя Федор</w:t>
      </w:r>
      <w:proofErr w:type="gramStart"/>
      <w:r w:rsidRPr="00D84CAE">
        <w:rPr>
          <w:rFonts w:ascii="Times New Roman" w:eastAsia="Times New Roman" w:hAnsi="Times New Roman" w:cs="Times New Roman"/>
          <w:color w:val="333333"/>
          <w:sz w:val="24"/>
          <w:szCs w:val="24"/>
          <w:lang w:eastAsia="ru-RU"/>
        </w:rPr>
        <w:t>а Иоа</w:t>
      </w:r>
      <w:proofErr w:type="gramEnd"/>
      <w:r w:rsidRPr="00D84CAE">
        <w:rPr>
          <w:rFonts w:ascii="Times New Roman" w:eastAsia="Times New Roman" w:hAnsi="Times New Roman" w:cs="Times New Roman"/>
          <w:color w:val="333333"/>
          <w:sz w:val="24"/>
          <w:szCs w:val="24"/>
          <w:lang w:eastAsia="ru-RU"/>
        </w:rPr>
        <w:t>нновича) московским словом «</w:t>
      </w:r>
      <w:proofErr w:type="spellStart"/>
      <w:r w:rsidRPr="00D84CAE">
        <w:rPr>
          <w:rFonts w:ascii="Times New Roman" w:eastAsia="Times New Roman" w:hAnsi="Times New Roman" w:cs="Times New Roman"/>
          <w:color w:val="333333"/>
          <w:sz w:val="24"/>
          <w:szCs w:val="24"/>
          <w:lang w:eastAsia="ru-RU"/>
        </w:rPr>
        <w:t>durak</w:t>
      </w:r>
      <w:proofErr w:type="spellEnd"/>
      <w:r w:rsidRPr="00D84CAE">
        <w:rPr>
          <w:rFonts w:ascii="Times New Roman" w:eastAsia="Times New Roman" w:hAnsi="Times New Roman" w:cs="Times New Roman"/>
          <w:color w:val="333333"/>
          <w:sz w:val="24"/>
          <w:szCs w:val="24"/>
          <w:lang w:eastAsia="ru-RU"/>
        </w:rPr>
        <w:t>», отмечая, что со смертью Грозного в Москве не стало умного и сильного государя».</w:t>
      </w:r>
    </w:p>
    <w:p w:rsidR="006C676F" w:rsidRPr="00D84CAE" w:rsidRDefault="006C676F" w:rsidP="006C676F">
      <w:pPr>
        <w:shd w:val="clear" w:color="auto" w:fill="FFFFFF"/>
        <w:spacing w:after="120" w:line="240" w:lineRule="atLeast"/>
        <w:rPr>
          <w:rFonts w:ascii="Times New Roman" w:eastAsia="Times New Roman" w:hAnsi="Times New Roman" w:cs="Times New Roman"/>
          <w:b/>
          <w:color w:val="333333"/>
          <w:sz w:val="24"/>
          <w:szCs w:val="24"/>
          <w:lang w:eastAsia="ru-RU"/>
        </w:rPr>
      </w:pPr>
      <w:r w:rsidRPr="00D84CAE">
        <w:rPr>
          <w:rFonts w:ascii="Times New Roman" w:eastAsia="Times New Roman" w:hAnsi="Times New Roman" w:cs="Times New Roman"/>
          <w:b/>
          <w:color w:val="333333"/>
          <w:sz w:val="24"/>
          <w:szCs w:val="24"/>
          <w:lang w:eastAsia="ru-RU"/>
        </w:rPr>
        <w:t>Вопрос: как исследователи оценивают деятельность Ивана Грозного?</w:t>
      </w:r>
    </w:p>
    <w:p w:rsidR="008A67C6" w:rsidRPr="00D84CAE" w:rsidRDefault="00D84CAE">
      <w:pPr>
        <w:rPr>
          <w:rFonts w:ascii="Times New Roman" w:hAnsi="Times New Roman" w:cs="Times New Roman"/>
          <w:sz w:val="24"/>
          <w:szCs w:val="24"/>
        </w:rPr>
      </w:pPr>
    </w:p>
    <w:sectPr w:rsidR="008A67C6" w:rsidRPr="00D84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A3"/>
    <w:rsid w:val="00496ECB"/>
    <w:rsid w:val="006C676F"/>
    <w:rsid w:val="006D419F"/>
    <w:rsid w:val="00D84CAE"/>
    <w:rsid w:val="00D85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2014-02-26T08:35:00Z</dcterms:created>
  <dcterms:modified xsi:type="dcterms:W3CDTF">2014-02-26T08:37:00Z</dcterms:modified>
</cp:coreProperties>
</file>